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D854C" w14:textId="77777777" w:rsidR="00725045" w:rsidRDefault="00725045" w:rsidP="00725045"/>
    <w:p w14:paraId="5A7F6DC7" w14:textId="77777777" w:rsidR="00725045" w:rsidRPr="00421480" w:rsidRDefault="00725045" w:rsidP="00725045">
      <w:pPr>
        <w:pStyle w:val="Style26ptTopSinglesolidlineAuto075ptLinewidthFr"/>
        <w:shd w:val="pct15" w:color="auto" w:fill="auto"/>
      </w:pPr>
      <w:r w:rsidRPr="00421480">
        <w:t xml:space="preserve">C1.2 </w:t>
      </w:r>
      <w:r>
        <w:t xml:space="preserve">ECC3 </w:t>
      </w:r>
      <w:r w:rsidRPr="00421480">
        <w:t>Contract Data</w:t>
      </w:r>
    </w:p>
    <w:p w14:paraId="65A35BD5" w14:textId="77777777" w:rsidR="00725045" w:rsidRDefault="00725045" w:rsidP="00725045">
      <w:pPr>
        <w:rPr>
          <w:rFonts w:cs="Arial"/>
        </w:rPr>
      </w:pPr>
    </w:p>
    <w:p w14:paraId="4706F3D6" w14:textId="77777777" w:rsidR="00725045" w:rsidRDefault="00725045" w:rsidP="00725045">
      <w:pPr>
        <w:pStyle w:val="Heading1"/>
        <w:rPr>
          <w:rFonts w:cs="Arial"/>
        </w:rPr>
      </w:pPr>
      <w:r>
        <w:t xml:space="preserve">Part one - Data provided by the </w:t>
      </w:r>
      <w:r>
        <w:rPr>
          <w:i/>
        </w:rPr>
        <w:t>Employer</w:t>
      </w:r>
    </w:p>
    <w:p w14:paraId="70C54370" w14:textId="77777777" w:rsidR="00725045" w:rsidRDefault="00725045" w:rsidP="00725045">
      <w:pPr>
        <w:rPr>
          <w:rFonts w:cs="Arial"/>
        </w:rPr>
      </w:pPr>
    </w:p>
    <w:p w14:paraId="5AB912B3" w14:textId="77777777" w:rsidR="00725045" w:rsidRDefault="00725045" w:rsidP="00725045">
      <w:pPr>
        <w:rPr>
          <w:rFonts w:cs="Arial"/>
        </w:rPr>
      </w:pPr>
    </w:p>
    <w:tbl>
      <w:tblPr>
        <w:tblW w:w="10150"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73"/>
        <w:gridCol w:w="7"/>
        <w:gridCol w:w="3960"/>
        <w:gridCol w:w="391"/>
        <w:gridCol w:w="509"/>
        <w:gridCol w:w="2225"/>
        <w:gridCol w:w="20"/>
        <w:gridCol w:w="41"/>
        <w:gridCol w:w="25"/>
        <w:gridCol w:w="1899"/>
      </w:tblGrid>
      <w:tr w:rsidR="00725045" w14:paraId="70845318" w14:textId="77777777" w:rsidTr="00633693">
        <w:tc>
          <w:tcPr>
            <w:tcW w:w="1080" w:type="dxa"/>
            <w:gridSpan w:val="2"/>
          </w:tcPr>
          <w:p w14:paraId="090F5657" w14:textId="77777777" w:rsidR="00725045" w:rsidRPr="005B31E8" w:rsidRDefault="00725045" w:rsidP="005076A5">
            <w:pPr>
              <w:pStyle w:val="Heading2"/>
            </w:pPr>
            <w:r w:rsidRPr="005B31E8">
              <w:t>Clause</w:t>
            </w:r>
          </w:p>
        </w:tc>
        <w:tc>
          <w:tcPr>
            <w:tcW w:w="3960" w:type="dxa"/>
          </w:tcPr>
          <w:p w14:paraId="2C6FFE01" w14:textId="77777777" w:rsidR="00725045" w:rsidRDefault="00725045" w:rsidP="005076A5">
            <w:pPr>
              <w:pStyle w:val="Heading2"/>
            </w:pPr>
            <w:r>
              <w:t>Statement</w:t>
            </w:r>
          </w:p>
        </w:tc>
        <w:tc>
          <w:tcPr>
            <w:tcW w:w="5110" w:type="dxa"/>
            <w:gridSpan w:val="7"/>
          </w:tcPr>
          <w:p w14:paraId="5F704141" w14:textId="77777777" w:rsidR="00725045" w:rsidRPr="008E63FF" w:rsidRDefault="00725045" w:rsidP="005076A5">
            <w:pPr>
              <w:pStyle w:val="Heading2"/>
            </w:pPr>
            <w:r w:rsidRPr="008E63FF">
              <w:t>Data</w:t>
            </w:r>
          </w:p>
        </w:tc>
      </w:tr>
      <w:tr w:rsidR="00725045" w14:paraId="5B1C4D36" w14:textId="77777777" w:rsidTr="00633693">
        <w:tc>
          <w:tcPr>
            <w:tcW w:w="1080" w:type="dxa"/>
            <w:gridSpan w:val="2"/>
          </w:tcPr>
          <w:p w14:paraId="1F74C2EC" w14:textId="77777777" w:rsidR="00725045" w:rsidRDefault="00725045" w:rsidP="005076A5">
            <w:pPr>
              <w:rPr>
                <w:bCs/>
                <w:sz w:val="24"/>
              </w:rPr>
            </w:pPr>
            <w:r>
              <w:rPr>
                <w:bCs/>
                <w:sz w:val="24"/>
              </w:rPr>
              <w:t>1</w:t>
            </w:r>
          </w:p>
        </w:tc>
        <w:tc>
          <w:tcPr>
            <w:tcW w:w="3960" w:type="dxa"/>
          </w:tcPr>
          <w:p w14:paraId="5D668D4E" w14:textId="77777777" w:rsidR="00725045" w:rsidRDefault="00725045" w:rsidP="005076A5">
            <w:pPr>
              <w:pStyle w:val="Heading2"/>
            </w:pPr>
            <w:r>
              <w:t>General</w:t>
            </w:r>
          </w:p>
        </w:tc>
        <w:tc>
          <w:tcPr>
            <w:tcW w:w="5110" w:type="dxa"/>
            <w:gridSpan w:val="7"/>
          </w:tcPr>
          <w:p w14:paraId="4247E4AB" w14:textId="77777777" w:rsidR="00725045" w:rsidRPr="008E63FF" w:rsidRDefault="00725045" w:rsidP="005076A5">
            <w:pPr>
              <w:pStyle w:val="Heading2"/>
            </w:pPr>
          </w:p>
        </w:tc>
      </w:tr>
      <w:tr w:rsidR="00725045" w14:paraId="6D4584FE" w14:textId="77777777" w:rsidTr="00633693">
        <w:tc>
          <w:tcPr>
            <w:tcW w:w="1080" w:type="dxa"/>
            <w:gridSpan w:val="2"/>
            <w:tcBorders>
              <w:bottom w:val="nil"/>
            </w:tcBorders>
          </w:tcPr>
          <w:p w14:paraId="67CAE955" w14:textId="77777777" w:rsidR="00725045" w:rsidRPr="004522F8" w:rsidRDefault="00725045" w:rsidP="005076A5"/>
        </w:tc>
        <w:tc>
          <w:tcPr>
            <w:tcW w:w="3960" w:type="dxa"/>
            <w:tcBorders>
              <w:bottom w:val="nil"/>
            </w:tcBorders>
          </w:tcPr>
          <w:p w14:paraId="6E663E1D" w14:textId="77777777" w:rsidR="00725045" w:rsidRDefault="00725045" w:rsidP="005076A5">
            <w:r>
              <w:t xml:space="preserve">The </w:t>
            </w:r>
            <w:r w:rsidRPr="009D4ED3">
              <w:rPr>
                <w:i/>
              </w:rPr>
              <w:t xml:space="preserve">conditions of contract </w:t>
            </w:r>
            <w:r>
              <w:t xml:space="preserve">are the core clauses and the clauses for main Option </w:t>
            </w:r>
          </w:p>
        </w:tc>
        <w:tc>
          <w:tcPr>
            <w:tcW w:w="5110" w:type="dxa"/>
            <w:gridSpan w:val="7"/>
            <w:tcBorders>
              <w:bottom w:val="nil"/>
            </w:tcBorders>
          </w:tcPr>
          <w:p w14:paraId="6369CF60" w14:textId="77777777" w:rsidR="00725045" w:rsidRPr="008E63FF" w:rsidRDefault="00725045" w:rsidP="005076A5">
            <w:pPr>
              <w:rPr>
                <w:b/>
              </w:rPr>
            </w:pPr>
          </w:p>
        </w:tc>
      </w:tr>
      <w:tr w:rsidR="00725045" w14:paraId="7752E4AC" w14:textId="77777777" w:rsidTr="00633693">
        <w:tc>
          <w:tcPr>
            <w:tcW w:w="1080" w:type="dxa"/>
            <w:gridSpan w:val="2"/>
            <w:tcBorders>
              <w:top w:val="nil"/>
              <w:bottom w:val="nil"/>
            </w:tcBorders>
            <w:shd w:val="clear" w:color="auto" w:fill="D9D9D9"/>
          </w:tcPr>
          <w:p w14:paraId="1F0BEC6D" w14:textId="77777777" w:rsidR="00725045" w:rsidRDefault="00725045" w:rsidP="005076A5">
            <w:pPr>
              <w:rPr>
                <w:bCs/>
              </w:rPr>
            </w:pPr>
          </w:p>
        </w:tc>
        <w:tc>
          <w:tcPr>
            <w:tcW w:w="3960" w:type="dxa"/>
            <w:tcBorders>
              <w:top w:val="nil"/>
              <w:bottom w:val="nil"/>
            </w:tcBorders>
          </w:tcPr>
          <w:p w14:paraId="2779D7A8" w14:textId="77777777" w:rsidR="00725045" w:rsidRDefault="00725045" w:rsidP="005076A5">
            <w:pPr>
              <w:widowControl w:val="0"/>
              <w:tabs>
                <w:tab w:val="left" w:pos="-720"/>
              </w:tabs>
              <w:rPr>
                <w:bCs/>
              </w:rPr>
            </w:pPr>
          </w:p>
        </w:tc>
        <w:tc>
          <w:tcPr>
            <w:tcW w:w="5110" w:type="dxa"/>
            <w:gridSpan w:val="7"/>
            <w:tcBorders>
              <w:top w:val="nil"/>
              <w:bottom w:val="nil"/>
            </w:tcBorders>
          </w:tcPr>
          <w:p w14:paraId="08531B81" w14:textId="77777777" w:rsidR="00725045" w:rsidRPr="008E63FF" w:rsidRDefault="00725045" w:rsidP="005076A5">
            <w:pPr>
              <w:widowControl w:val="0"/>
              <w:tabs>
                <w:tab w:val="left" w:pos="-720"/>
              </w:tabs>
              <w:rPr>
                <w:b/>
                <w:bCs/>
              </w:rPr>
            </w:pPr>
            <w:r w:rsidRPr="008E63FF">
              <w:rPr>
                <w:b/>
                <w:bCs/>
              </w:rPr>
              <w:t>B:</w:t>
            </w:r>
            <w:r w:rsidRPr="008E63FF">
              <w:rPr>
                <w:b/>
                <w:bCs/>
              </w:rPr>
              <w:tab/>
            </w:r>
            <w:r w:rsidRPr="008E63FF">
              <w:rPr>
                <w:b/>
                <w:bCs/>
              </w:rPr>
              <w:tab/>
              <w:t>Priced contract with bill of quantities</w:t>
            </w:r>
          </w:p>
        </w:tc>
      </w:tr>
      <w:tr w:rsidR="00725045" w14:paraId="39CFDD68" w14:textId="77777777" w:rsidTr="00633693">
        <w:tc>
          <w:tcPr>
            <w:tcW w:w="1080" w:type="dxa"/>
            <w:gridSpan w:val="2"/>
            <w:tcBorders>
              <w:top w:val="nil"/>
              <w:bottom w:val="nil"/>
            </w:tcBorders>
          </w:tcPr>
          <w:p w14:paraId="421B9F42" w14:textId="77777777" w:rsidR="00725045" w:rsidRDefault="00725045" w:rsidP="005076A5">
            <w:pPr>
              <w:rPr>
                <w:bCs/>
              </w:rPr>
            </w:pPr>
          </w:p>
        </w:tc>
        <w:tc>
          <w:tcPr>
            <w:tcW w:w="3960" w:type="dxa"/>
            <w:tcBorders>
              <w:top w:val="nil"/>
              <w:bottom w:val="nil"/>
            </w:tcBorders>
          </w:tcPr>
          <w:p w14:paraId="38B97BB9" w14:textId="77777777" w:rsidR="00725045" w:rsidRPr="00E02A19" w:rsidRDefault="00725045" w:rsidP="005076A5">
            <w:r>
              <w:t>d</w:t>
            </w:r>
            <w:r w:rsidRPr="00E02A19">
              <w:t xml:space="preserve">ispute resolution </w:t>
            </w:r>
            <w:r>
              <w:t>O</w:t>
            </w:r>
            <w:r w:rsidRPr="00E02A19">
              <w:t>ption</w:t>
            </w:r>
          </w:p>
        </w:tc>
        <w:tc>
          <w:tcPr>
            <w:tcW w:w="5110" w:type="dxa"/>
            <w:gridSpan w:val="7"/>
            <w:tcBorders>
              <w:top w:val="nil"/>
              <w:bottom w:val="nil"/>
            </w:tcBorders>
          </w:tcPr>
          <w:p w14:paraId="3ECC2C64" w14:textId="77777777" w:rsidR="00725045" w:rsidRPr="008E63FF" w:rsidRDefault="00725045" w:rsidP="00EE09D8">
            <w:pPr>
              <w:widowControl w:val="0"/>
              <w:tabs>
                <w:tab w:val="left" w:pos="-720"/>
              </w:tabs>
              <w:rPr>
                <w:b/>
                <w:bCs/>
              </w:rPr>
            </w:pPr>
            <w:r>
              <w:rPr>
                <w:b/>
                <w:bCs/>
              </w:rPr>
              <w:t>W1:</w:t>
            </w:r>
            <w:r>
              <w:rPr>
                <w:b/>
                <w:bCs/>
              </w:rPr>
              <w:tab/>
              <w:t>Dispute resolution procedure</w:t>
            </w:r>
          </w:p>
        </w:tc>
      </w:tr>
      <w:tr w:rsidR="00725045" w14:paraId="35AF4206" w14:textId="77777777" w:rsidTr="00633693">
        <w:tc>
          <w:tcPr>
            <w:tcW w:w="1080" w:type="dxa"/>
            <w:gridSpan w:val="2"/>
            <w:tcBorders>
              <w:top w:val="nil"/>
              <w:bottom w:val="nil"/>
            </w:tcBorders>
          </w:tcPr>
          <w:p w14:paraId="766DB9E4" w14:textId="77777777" w:rsidR="00725045" w:rsidRPr="004522F8" w:rsidRDefault="00725045" w:rsidP="005076A5"/>
        </w:tc>
        <w:tc>
          <w:tcPr>
            <w:tcW w:w="3960" w:type="dxa"/>
            <w:tcBorders>
              <w:top w:val="nil"/>
              <w:bottom w:val="nil"/>
            </w:tcBorders>
          </w:tcPr>
          <w:p w14:paraId="6A815B3C" w14:textId="77777777" w:rsidR="00725045" w:rsidRDefault="00725045" w:rsidP="005076A5">
            <w:r>
              <w:t xml:space="preserve">and secondary Options </w:t>
            </w:r>
          </w:p>
        </w:tc>
        <w:tc>
          <w:tcPr>
            <w:tcW w:w="5110" w:type="dxa"/>
            <w:gridSpan w:val="7"/>
            <w:tcBorders>
              <w:top w:val="nil"/>
              <w:bottom w:val="nil"/>
            </w:tcBorders>
          </w:tcPr>
          <w:p w14:paraId="7F95ECED" w14:textId="77777777" w:rsidR="00725045" w:rsidRPr="008E63FF" w:rsidRDefault="00725045" w:rsidP="005076A5">
            <w:pPr>
              <w:rPr>
                <w:b/>
              </w:rPr>
            </w:pPr>
          </w:p>
        </w:tc>
      </w:tr>
      <w:tr w:rsidR="00725045" w14:paraId="7E72C273" w14:textId="77777777" w:rsidTr="00633693">
        <w:tc>
          <w:tcPr>
            <w:tcW w:w="1080" w:type="dxa"/>
            <w:gridSpan w:val="2"/>
            <w:tcBorders>
              <w:top w:val="nil"/>
              <w:bottom w:val="nil"/>
            </w:tcBorders>
          </w:tcPr>
          <w:p w14:paraId="1F84B8D2" w14:textId="77777777" w:rsidR="00725045" w:rsidRDefault="00725045" w:rsidP="005076A5">
            <w:pPr>
              <w:rPr>
                <w:bCs/>
              </w:rPr>
            </w:pPr>
          </w:p>
        </w:tc>
        <w:tc>
          <w:tcPr>
            <w:tcW w:w="3960" w:type="dxa"/>
            <w:tcBorders>
              <w:top w:val="nil"/>
              <w:bottom w:val="nil"/>
            </w:tcBorders>
          </w:tcPr>
          <w:p w14:paraId="41B3258F" w14:textId="77777777" w:rsidR="00725045" w:rsidRPr="003715DE" w:rsidRDefault="00725045" w:rsidP="005076A5">
            <w:pPr>
              <w:widowControl w:val="0"/>
              <w:tabs>
                <w:tab w:val="left" w:pos="-720"/>
              </w:tabs>
              <w:rPr>
                <w:b/>
                <w:bCs/>
                <w:sz w:val="16"/>
                <w:szCs w:val="16"/>
              </w:rPr>
            </w:pPr>
          </w:p>
        </w:tc>
        <w:tc>
          <w:tcPr>
            <w:tcW w:w="5110" w:type="dxa"/>
            <w:gridSpan w:val="7"/>
            <w:tcBorders>
              <w:top w:val="nil"/>
              <w:bottom w:val="nil"/>
            </w:tcBorders>
          </w:tcPr>
          <w:p w14:paraId="10B4AD8D" w14:textId="77777777" w:rsidR="00725045" w:rsidRPr="008E63FF" w:rsidRDefault="00725045" w:rsidP="005076A5">
            <w:pPr>
              <w:widowControl w:val="0"/>
              <w:tabs>
                <w:tab w:val="left" w:pos="-720"/>
              </w:tabs>
              <w:rPr>
                <w:b/>
                <w:bCs/>
              </w:rPr>
            </w:pPr>
            <w:r>
              <w:rPr>
                <w:b/>
                <w:bCs/>
              </w:rPr>
              <w:t>X2</w:t>
            </w:r>
            <w:r w:rsidRPr="008E63FF">
              <w:rPr>
                <w:b/>
                <w:bCs/>
              </w:rPr>
              <w:tab/>
            </w:r>
            <w:r w:rsidRPr="008E63FF">
              <w:rPr>
                <w:b/>
                <w:bCs/>
              </w:rPr>
              <w:tab/>
              <w:t>Changes in the law</w:t>
            </w:r>
          </w:p>
        </w:tc>
      </w:tr>
      <w:tr w:rsidR="00725045" w14:paraId="720695EF" w14:textId="77777777" w:rsidTr="00633693">
        <w:tc>
          <w:tcPr>
            <w:tcW w:w="1080" w:type="dxa"/>
            <w:gridSpan w:val="2"/>
            <w:tcBorders>
              <w:top w:val="nil"/>
              <w:bottom w:val="nil"/>
            </w:tcBorders>
            <w:shd w:val="clear" w:color="auto" w:fill="D9D9D9"/>
          </w:tcPr>
          <w:p w14:paraId="139AB9E1" w14:textId="77777777" w:rsidR="00725045" w:rsidRDefault="00725045" w:rsidP="005076A5">
            <w:pPr>
              <w:rPr>
                <w:bCs/>
              </w:rPr>
            </w:pPr>
          </w:p>
        </w:tc>
        <w:tc>
          <w:tcPr>
            <w:tcW w:w="3960" w:type="dxa"/>
            <w:tcBorders>
              <w:top w:val="nil"/>
              <w:bottom w:val="nil"/>
            </w:tcBorders>
          </w:tcPr>
          <w:p w14:paraId="31D9A935" w14:textId="77777777" w:rsidR="00725045" w:rsidRPr="003715DE" w:rsidRDefault="00725045" w:rsidP="005076A5">
            <w:pPr>
              <w:widowControl w:val="0"/>
              <w:tabs>
                <w:tab w:val="left" w:pos="-720"/>
              </w:tabs>
              <w:rPr>
                <w:b/>
                <w:bCs/>
                <w:sz w:val="16"/>
                <w:szCs w:val="16"/>
              </w:rPr>
            </w:pPr>
          </w:p>
        </w:tc>
        <w:tc>
          <w:tcPr>
            <w:tcW w:w="5110" w:type="dxa"/>
            <w:gridSpan w:val="7"/>
            <w:tcBorders>
              <w:top w:val="nil"/>
              <w:bottom w:val="nil"/>
            </w:tcBorders>
          </w:tcPr>
          <w:p w14:paraId="063D2023" w14:textId="77777777" w:rsidR="00725045" w:rsidRPr="008E63FF" w:rsidRDefault="00725045" w:rsidP="005076A5">
            <w:pPr>
              <w:widowControl w:val="0"/>
              <w:tabs>
                <w:tab w:val="left" w:pos="-720"/>
              </w:tabs>
              <w:rPr>
                <w:b/>
                <w:bCs/>
              </w:rPr>
            </w:pPr>
            <w:r>
              <w:rPr>
                <w:b/>
                <w:bCs/>
              </w:rPr>
              <w:t>X5</w:t>
            </w:r>
            <w:r w:rsidRPr="008E63FF">
              <w:rPr>
                <w:b/>
                <w:bCs/>
              </w:rPr>
              <w:t>:</w:t>
            </w:r>
            <w:r w:rsidRPr="008E63FF">
              <w:rPr>
                <w:b/>
                <w:bCs/>
              </w:rPr>
              <w:tab/>
            </w:r>
            <w:r w:rsidRPr="008E63FF">
              <w:rPr>
                <w:b/>
                <w:bCs/>
              </w:rPr>
              <w:tab/>
              <w:t>Sectional Completion</w:t>
            </w:r>
          </w:p>
        </w:tc>
      </w:tr>
      <w:tr w:rsidR="00725045" w14:paraId="2696357E" w14:textId="77777777" w:rsidTr="00633693">
        <w:tc>
          <w:tcPr>
            <w:tcW w:w="1080" w:type="dxa"/>
            <w:gridSpan w:val="2"/>
            <w:tcBorders>
              <w:top w:val="nil"/>
              <w:bottom w:val="nil"/>
            </w:tcBorders>
            <w:shd w:val="clear" w:color="auto" w:fill="D9D9D9"/>
          </w:tcPr>
          <w:p w14:paraId="3686D1FD" w14:textId="77777777" w:rsidR="00725045" w:rsidRDefault="00725045" w:rsidP="005076A5">
            <w:pPr>
              <w:rPr>
                <w:bCs/>
              </w:rPr>
            </w:pPr>
          </w:p>
        </w:tc>
        <w:tc>
          <w:tcPr>
            <w:tcW w:w="3960" w:type="dxa"/>
            <w:tcBorders>
              <w:top w:val="nil"/>
              <w:bottom w:val="nil"/>
            </w:tcBorders>
          </w:tcPr>
          <w:p w14:paraId="6D32A32F" w14:textId="77777777" w:rsidR="00725045" w:rsidRPr="003715DE" w:rsidRDefault="00725045" w:rsidP="005076A5">
            <w:pPr>
              <w:widowControl w:val="0"/>
              <w:tabs>
                <w:tab w:val="left" w:pos="-720"/>
              </w:tabs>
              <w:rPr>
                <w:b/>
                <w:bCs/>
                <w:sz w:val="16"/>
                <w:szCs w:val="16"/>
              </w:rPr>
            </w:pPr>
          </w:p>
        </w:tc>
        <w:tc>
          <w:tcPr>
            <w:tcW w:w="5110" w:type="dxa"/>
            <w:gridSpan w:val="7"/>
            <w:tcBorders>
              <w:top w:val="nil"/>
              <w:bottom w:val="nil"/>
            </w:tcBorders>
          </w:tcPr>
          <w:p w14:paraId="4AAB3ED4" w14:textId="77777777" w:rsidR="00725045" w:rsidRPr="008E63FF" w:rsidRDefault="00725045" w:rsidP="005076A5">
            <w:pPr>
              <w:widowControl w:val="0"/>
              <w:tabs>
                <w:tab w:val="left" w:pos="-720"/>
              </w:tabs>
              <w:rPr>
                <w:b/>
                <w:bCs/>
              </w:rPr>
            </w:pPr>
            <w:r>
              <w:rPr>
                <w:b/>
                <w:bCs/>
              </w:rPr>
              <w:t>X7</w:t>
            </w:r>
            <w:r w:rsidRPr="008E63FF">
              <w:rPr>
                <w:b/>
                <w:bCs/>
              </w:rPr>
              <w:t>:</w:t>
            </w:r>
            <w:r w:rsidRPr="008E63FF">
              <w:rPr>
                <w:b/>
                <w:bCs/>
              </w:rPr>
              <w:tab/>
            </w:r>
            <w:r w:rsidRPr="008E63FF">
              <w:rPr>
                <w:b/>
                <w:bCs/>
              </w:rPr>
              <w:tab/>
              <w:t>Delay damages</w:t>
            </w:r>
          </w:p>
        </w:tc>
      </w:tr>
      <w:tr w:rsidR="00725045" w14:paraId="57808420" w14:textId="77777777" w:rsidTr="00633693">
        <w:tc>
          <w:tcPr>
            <w:tcW w:w="1080" w:type="dxa"/>
            <w:gridSpan w:val="2"/>
            <w:tcBorders>
              <w:top w:val="nil"/>
              <w:bottom w:val="nil"/>
            </w:tcBorders>
            <w:shd w:val="clear" w:color="auto" w:fill="D9D9D9"/>
          </w:tcPr>
          <w:p w14:paraId="6B8EDA85" w14:textId="77777777" w:rsidR="00725045" w:rsidRDefault="00725045" w:rsidP="005076A5">
            <w:pPr>
              <w:rPr>
                <w:bCs/>
              </w:rPr>
            </w:pPr>
          </w:p>
        </w:tc>
        <w:tc>
          <w:tcPr>
            <w:tcW w:w="3960" w:type="dxa"/>
            <w:tcBorders>
              <w:top w:val="nil"/>
              <w:bottom w:val="nil"/>
            </w:tcBorders>
          </w:tcPr>
          <w:p w14:paraId="6261FF8C" w14:textId="77777777" w:rsidR="00725045" w:rsidRPr="004522F8" w:rsidRDefault="00725045" w:rsidP="005076A5"/>
        </w:tc>
        <w:tc>
          <w:tcPr>
            <w:tcW w:w="5110" w:type="dxa"/>
            <w:gridSpan w:val="7"/>
            <w:tcBorders>
              <w:top w:val="nil"/>
              <w:bottom w:val="nil"/>
            </w:tcBorders>
          </w:tcPr>
          <w:p w14:paraId="649598F7" w14:textId="77777777" w:rsidR="00725045" w:rsidRDefault="00725045" w:rsidP="005076A5">
            <w:pPr>
              <w:widowControl w:val="0"/>
              <w:tabs>
                <w:tab w:val="left" w:pos="-720"/>
              </w:tabs>
              <w:rPr>
                <w:b/>
                <w:bCs/>
              </w:rPr>
            </w:pPr>
            <w:r>
              <w:rPr>
                <w:b/>
                <w:bCs/>
              </w:rPr>
              <w:t>X16</w:t>
            </w:r>
            <w:r w:rsidRPr="008E63FF">
              <w:rPr>
                <w:b/>
                <w:bCs/>
              </w:rPr>
              <w:t>:</w:t>
            </w:r>
            <w:r w:rsidRPr="008E63FF">
              <w:rPr>
                <w:b/>
                <w:bCs/>
              </w:rPr>
              <w:tab/>
              <w:t>Retention</w:t>
            </w:r>
          </w:p>
          <w:p w14:paraId="5A1A2647" w14:textId="77777777" w:rsidR="004C60F6" w:rsidRDefault="004C60F6" w:rsidP="005076A5">
            <w:pPr>
              <w:widowControl w:val="0"/>
              <w:tabs>
                <w:tab w:val="left" w:pos="-720"/>
              </w:tabs>
              <w:rPr>
                <w:b/>
                <w:bCs/>
              </w:rPr>
            </w:pPr>
          </w:p>
          <w:p w14:paraId="383B56DF" w14:textId="77777777" w:rsidR="004C60F6" w:rsidRPr="008E63FF" w:rsidRDefault="004C60F6" w:rsidP="005076A5">
            <w:pPr>
              <w:widowControl w:val="0"/>
              <w:tabs>
                <w:tab w:val="left" w:pos="-720"/>
              </w:tabs>
              <w:rPr>
                <w:b/>
                <w:bCs/>
              </w:rPr>
            </w:pPr>
            <w:r>
              <w:rPr>
                <w:b/>
                <w:bCs/>
              </w:rPr>
              <w:t xml:space="preserve">X18:     Limitations of Liability </w:t>
            </w:r>
          </w:p>
        </w:tc>
      </w:tr>
      <w:tr w:rsidR="00725045" w14:paraId="6DD8E5B0" w14:textId="77777777" w:rsidTr="00633693">
        <w:tc>
          <w:tcPr>
            <w:tcW w:w="1080" w:type="dxa"/>
            <w:gridSpan w:val="2"/>
            <w:tcBorders>
              <w:top w:val="nil"/>
              <w:bottom w:val="nil"/>
            </w:tcBorders>
          </w:tcPr>
          <w:p w14:paraId="785994AA" w14:textId="77777777" w:rsidR="00725045" w:rsidRDefault="00725045" w:rsidP="005076A5">
            <w:pPr>
              <w:rPr>
                <w:bCs/>
              </w:rPr>
            </w:pPr>
          </w:p>
        </w:tc>
        <w:tc>
          <w:tcPr>
            <w:tcW w:w="3960" w:type="dxa"/>
            <w:tcBorders>
              <w:top w:val="nil"/>
              <w:bottom w:val="nil"/>
            </w:tcBorders>
          </w:tcPr>
          <w:p w14:paraId="1FA9442E" w14:textId="77777777" w:rsidR="00725045" w:rsidRPr="003715DE" w:rsidRDefault="00725045" w:rsidP="005076A5">
            <w:pPr>
              <w:pStyle w:val="EndnoteText"/>
              <w:widowControl w:val="0"/>
              <w:tabs>
                <w:tab w:val="left" w:pos="-720"/>
              </w:tabs>
              <w:spacing w:after="0"/>
              <w:rPr>
                <w:b/>
                <w:bCs/>
                <w:spacing w:val="0"/>
                <w:sz w:val="16"/>
                <w:szCs w:val="16"/>
              </w:rPr>
            </w:pPr>
          </w:p>
        </w:tc>
        <w:tc>
          <w:tcPr>
            <w:tcW w:w="5110" w:type="dxa"/>
            <w:gridSpan w:val="7"/>
            <w:tcBorders>
              <w:top w:val="nil"/>
              <w:bottom w:val="nil"/>
            </w:tcBorders>
          </w:tcPr>
          <w:p w14:paraId="3BA96D75" w14:textId="77777777" w:rsidR="00725045" w:rsidRPr="002C5BCD" w:rsidRDefault="00725045" w:rsidP="005076A5">
            <w:pPr>
              <w:pStyle w:val="StyleEndnoteTextBoldAfter0pt"/>
              <w:rPr>
                <w:rFonts w:ascii="Arial" w:hAnsi="Arial"/>
                <w:vanish w:val="0"/>
              </w:rPr>
            </w:pPr>
            <w:r w:rsidRPr="002C5BCD">
              <w:rPr>
                <w:rFonts w:ascii="Arial" w:hAnsi="Arial"/>
                <w:vanish w:val="0"/>
              </w:rPr>
              <w:t>Z:</w:t>
            </w:r>
            <w:r w:rsidRPr="002C5BCD">
              <w:rPr>
                <w:rFonts w:ascii="Arial" w:hAnsi="Arial"/>
                <w:vanish w:val="0"/>
              </w:rPr>
              <w:tab/>
            </w:r>
            <w:r w:rsidRPr="002C5BCD">
              <w:rPr>
                <w:rFonts w:ascii="Arial" w:hAnsi="Arial"/>
                <w:vanish w:val="0"/>
              </w:rPr>
              <w:tab/>
            </w:r>
            <w:r w:rsidRPr="002C5BCD">
              <w:rPr>
                <w:rFonts w:ascii="Arial" w:hAnsi="Arial"/>
                <w:i/>
                <w:vanish w:val="0"/>
              </w:rPr>
              <w:t>Additional conditions of contract</w:t>
            </w:r>
          </w:p>
        </w:tc>
      </w:tr>
      <w:tr w:rsidR="00725045" w14:paraId="654D31CA" w14:textId="77777777" w:rsidTr="00633693">
        <w:tc>
          <w:tcPr>
            <w:tcW w:w="1080" w:type="dxa"/>
            <w:gridSpan w:val="2"/>
            <w:tcBorders>
              <w:top w:val="nil"/>
            </w:tcBorders>
          </w:tcPr>
          <w:p w14:paraId="34F07604" w14:textId="77777777" w:rsidR="00725045" w:rsidRDefault="00725045" w:rsidP="005076A5"/>
        </w:tc>
        <w:tc>
          <w:tcPr>
            <w:tcW w:w="3960" w:type="dxa"/>
            <w:tcBorders>
              <w:top w:val="nil"/>
            </w:tcBorders>
          </w:tcPr>
          <w:p w14:paraId="07EC52A5" w14:textId="77777777" w:rsidR="00725045" w:rsidRDefault="00725045" w:rsidP="005076A5">
            <w:r>
              <w:t>of the NEC3 Engineering and Construction Contract, April 2013 (ECC3)</w:t>
            </w:r>
          </w:p>
        </w:tc>
        <w:tc>
          <w:tcPr>
            <w:tcW w:w="5110" w:type="dxa"/>
            <w:gridSpan w:val="7"/>
            <w:tcBorders>
              <w:top w:val="nil"/>
            </w:tcBorders>
          </w:tcPr>
          <w:p w14:paraId="102B3998" w14:textId="77777777" w:rsidR="00725045" w:rsidRPr="0067166B" w:rsidRDefault="00725045" w:rsidP="005076A5">
            <w:pPr>
              <w:rPr>
                <w:b/>
                <w:vanish/>
                <w:sz w:val="16"/>
                <w:szCs w:val="16"/>
              </w:rPr>
            </w:pPr>
            <w:r w:rsidRPr="0067166B">
              <w:rPr>
                <w:vanish/>
                <w:sz w:val="16"/>
                <w:szCs w:val="16"/>
                <w:lang w:val="en-ZA"/>
              </w:rPr>
              <w:t>If 2005 Edition is to be used delete “April 2013” and replace with “June 2005 with amendments June 2006”</w:t>
            </w:r>
            <w:r>
              <w:rPr>
                <w:vanish/>
                <w:sz w:val="16"/>
                <w:szCs w:val="16"/>
                <w:lang w:val="en-ZA"/>
              </w:rPr>
              <w:t>. Always delete this note before finalising this Data</w:t>
            </w:r>
          </w:p>
        </w:tc>
      </w:tr>
      <w:tr w:rsidR="00725045" w14:paraId="1B606B5A" w14:textId="77777777" w:rsidTr="00633693">
        <w:tc>
          <w:tcPr>
            <w:tcW w:w="1080" w:type="dxa"/>
            <w:gridSpan w:val="2"/>
            <w:vMerge w:val="restart"/>
            <w:tcBorders>
              <w:top w:val="single" w:sz="4" w:space="0" w:color="auto"/>
            </w:tcBorders>
          </w:tcPr>
          <w:p w14:paraId="5D7C0DB7" w14:textId="77777777" w:rsidR="00725045" w:rsidRPr="003715DE" w:rsidRDefault="00725045" w:rsidP="005076A5">
            <w:pPr>
              <w:rPr>
                <w:b/>
                <w:bCs/>
                <w:sz w:val="16"/>
                <w:szCs w:val="16"/>
              </w:rPr>
            </w:pPr>
            <w:r>
              <w:rPr>
                <w:bCs/>
              </w:rPr>
              <w:t>10.1</w:t>
            </w:r>
          </w:p>
        </w:tc>
        <w:tc>
          <w:tcPr>
            <w:tcW w:w="3960" w:type="dxa"/>
            <w:tcBorders>
              <w:top w:val="single" w:sz="4" w:space="0" w:color="auto"/>
              <w:bottom w:val="nil"/>
            </w:tcBorders>
          </w:tcPr>
          <w:p w14:paraId="7B26FE91" w14:textId="77777777" w:rsidR="00725045" w:rsidRDefault="00725045" w:rsidP="005076A5">
            <w:r>
              <w:t xml:space="preserve">The </w:t>
            </w:r>
            <w:r w:rsidRPr="00D152B0">
              <w:rPr>
                <w:i/>
              </w:rPr>
              <w:t>Employer</w:t>
            </w:r>
            <w:r>
              <w:t xml:space="preserve"> is (Name):</w:t>
            </w:r>
          </w:p>
        </w:tc>
        <w:tc>
          <w:tcPr>
            <w:tcW w:w="5110" w:type="dxa"/>
            <w:gridSpan w:val="7"/>
            <w:tcBorders>
              <w:top w:val="single" w:sz="4" w:space="0" w:color="auto"/>
              <w:bottom w:val="nil"/>
            </w:tcBorders>
          </w:tcPr>
          <w:p w14:paraId="2200FFC2" w14:textId="65275E2A" w:rsidR="00725045" w:rsidRPr="008E63FF" w:rsidRDefault="00633693" w:rsidP="005076A5">
            <w:pPr>
              <w:rPr>
                <w:b/>
              </w:rPr>
            </w:pPr>
            <w:r w:rsidRPr="00633693">
              <w:rPr>
                <w:b/>
                <w:bCs/>
              </w:rPr>
              <w:t xml:space="preserve">NTCSA SOC Ltd (reg no: 2021/539129/30) </w:t>
            </w:r>
            <w:r w:rsidR="00725045">
              <w:rPr>
                <w:b/>
                <w:bCs/>
              </w:rPr>
              <w:t>a state owned company incorporated in terms of the company laws of the Republic of South Africa</w:t>
            </w:r>
          </w:p>
        </w:tc>
      </w:tr>
      <w:tr w:rsidR="00725045" w14:paraId="10DF15B6" w14:textId="77777777" w:rsidTr="00633693">
        <w:tc>
          <w:tcPr>
            <w:tcW w:w="1080" w:type="dxa"/>
            <w:gridSpan w:val="2"/>
            <w:vMerge/>
            <w:tcBorders>
              <w:bottom w:val="nil"/>
            </w:tcBorders>
          </w:tcPr>
          <w:p w14:paraId="5D03262C" w14:textId="77777777" w:rsidR="00725045" w:rsidRDefault="00725045" w:rsidP="005076A5">
            <w:pPr>
              <w:rPr>
                <w:bCs/>
              </w:rPr>
            </w:pPr>
          </w:p>
        </w:tc>
        <w:tc>
          <w:tcPr>
            <w:tcW w:w="3960" w:type="dxa"/>
            <w:tcBorders>
              <w:top w:val="nil"/>
              <w:bottom w:val="nil"/>
            </w:tcBorders>
          </w:tcPr>
          <w:p w14:paraId="5CDC54F4" w14:textId="77777777" w:rsidR="00725045" w:rsidRDefault="00725045" w:rsidP="005076A5">
            <w:pPr>
              <w:rPr>
                <w:bCs/>
              </w:rPr>
            </w:pPr>
            <w:r>
              <w:t>Address</w:t>
            </w:r>
          </w:p>
        </w:tc>
        <w:tc>
          <w:tcPr>
            <w:tcW w:w="5110" w:type="dxa"/>
            <w:gridSpan w:val="7"/>
            <w:tcBorders>
              <w:top w:val="nil"/>
              <w:bottom w:val="nil"/>
            </w:tcBorders>
          </w:tcPr>
          <w:p w14:paraId="0BB3EEDC" w14:textId="77777777" w:rsidR="00725045" w:rsidRPr="008E63FF" w:rsidRDefault="00725045" w:rsidP="005076A5">
            <w:pPr>
              <w:rPr>
                <w:b/>
                <w:bCs/>
              </w:rPr>
            </w:pPr>
            <w:r>
              <w:rPr>
                <w:b/>
                <w:bCs/>
              </w:rPr>
              <w:t>Registered office at Megawatt Park, Maxwell Drive, Sandton, Johannesburg</w:t>
            </w:r>
          </w:p>
        </w:tc>
      </w:tr>
      <w:tr w:rsidR="00725045" w14:paraId="12AB5F69" w14:textId="77777777" w:rsidTr="00633693">
        <w:trPr>
          <w:trHeight w:val="324"/>
        </w:trPr>
        <w:tc>
          <w:tcPr>
            <w:tcW w:w="1080" w:type="dxa"/>
            <w:gridSpan w:val="2"/>
            <w:tcBorders>
              <w:top w:val="single" w:sz="4" w:space="0" w:color="auto"/>
              <w:bottom w:val="nil"/>
            </w:tcBorders>
          </w:tcPr>
          <w:p w14:paraId="5950ABE6" w14:textId="77777777" w:rsidR="00725045" w:rsidRDefault="00725045" w:rsidP="005076A5">
            <w:pPr>
              <w:rPr>
                <w:bCs/>
              </w:rPr>
            </w:pPr>
            <w:r>
              <w:rPr>
                <w:bCs/>
              </w:rPr>
              <w:t>10.1</w:t>
            </w:r>
          </w:p>
        </w:tc>
        <w:tc>
          <w:tcPr>
            <w:tcW w:w="3960" w:type="dxa"/>
            <w:tcBorders>
              <w:top w:val="single" w:sz="4" w:space="0" w:color="auto"/>
              <w:bottom w:val="nil"/>
            </w:tcBorders>
          </w:tcPr>
          <w:p w14:paraId="06DF8D05" w14:textId="77777777" w:rsidR="00725045" w:rsidRDefault="00725045" w:rsidP="005076A5">
            <w:r>
              <w:t xml:space="preserve">The </w:t>
            </w:r>
            <w:r w:rsidRPr="00D152B0">
              <w:rPr>
                <w:i/>
              </w:rPr>
              <w:t>Project Manager</w:t>
            </w:r>
            <w:r>
              <w:t xml:space="preserve"> is: (Name)</w:t>
            </w:r>
          </w:p>
        </w:tc>
        <w:tc>
          <w:tcPr>
            <w:tcW w:w="5110" w:type="dxa"/>
            <w:gridSpan w:val="7"/>
            <w:tcBorders>
              <w:top w:val="single" w:sz="4" w:space="0" w:color="auto"/>
              <w:bottom w:val="nil"/>
            </w:tcBorders>
          </w:tcPr>
          <w:p w14:paraId="4931B2F6" w14:textId="77777777" w:rsidR="00725045" w:rsidRPr="008E63FF" w:rsidRDefault="00725045" w:rsidP="005076A5">
            <w:pPr>
              <w:rPr>
                <w:b/>
              </w:rPr>
            </w:pPr>
          </w:p>
        </w:tc>
      </w:tr>
      <w:tr w:rsidR="00914F80" w14:paraId="530C0B57" w14:textId="77777777" w:rsidTr="00633693">
        <w:trPr>
          <w:trHeight w:val="321"/>
        </w:trPr>
        <w:tc>
          <w:tcPr>
            <w:tcW w:w="1080" w:type="dxa"/>
            <w:gridSpan w:val="2"/>
            <w:tcBorders>
              <w:top w:val="nil"/>
              <w:bottom w:val="nil"/>
            </w:tcBorders>
          </w:tcPr>
          <w:p w14:paraId="53780307" w14:textId="77777777" w:rsidR="00914F80" w:rsidRPr="003715DE" w:rsidRDefault="00914F80" w:rsidP="005076A5">
            <w:pPr>
              <w:rPr>
                <w:b/>
                <w:bCs/>
                <w:sz w:val="16"/>
                <w:szCs w:val="16"/>
              </w:rPr>
            </w:pPr>
          </w:p>
        </w:tc>
        <w:tc>
          <w:tcPr>
            <w:tcW w:w="3960" w:type="dxa"/>
            <w:tcBorders>
              <w:top w:val="nil"/>
              <w:bottom w:val="nil"/>
            </w:tcBorders>
          </w:tcPr>
          <w:p w14:paraId="3E19131D" w14:textId="77777777" w:rsidR="00914F80" w:rsidRDefault="00914F80" w:rsidP="005076A5">
            <w:r>
              <w:t>Address</w:t>
            </w:r>
          </w:p>
        </w:tc>
        <w:tc>
          <w:tcPr>
            <w:tcW w:w="5110" w:type="dxa"/>
            <w:gridSpan w:val="7"/>
            <w:tcBorders>
              <w:top w:val="nil"/>
              <w:bottom w:val="nil"/>
            </w:tcBorders>
          </w:tcPr>
          <w:p w14:paraId="62FF04C4"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ascii="CIDFont+F1" w:hAnsi="CIDFont+F1" w:cs="CIDFont+F1"/>
                <w:b/>
                <w:szCs w:val="20"/>
                <w:lang w:val="en-ZA" w:eastAsia="en-ZA"/>
              </w:rPr>
              <w:t>S</w:t>
            </w:r>
            <w:r w:rsidRPr="00914F80">
              <w:rPr>
                <w:rFonts w:cs="Arial"/>
                <w:b/>
                <w:szCs w:val="20"/>
                <w:lang w:val="en-ZA" w:eastAsia="en-ZA"/>
              </w:rPr>
              <w:t>immerpan</w:t>
            </w:r>
          </w:p>
          <w:p w14:paraId="6C66CD1C"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Power &amp; Refinery,</w:t>
            </w:r>
          </w:p>
          <w:p w14:paraId="3ED79951"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Germiston, 1400</w:t>
            </w:r>
          </w:p>
          <w:p w14:paraId="702192DD" w14:textId="77777777" w:rsidR="00914F80" w:rsidRPr="008E63FF" w:rsidRDefault="00914F80" w:rsidP="008E26F7">
            <w:pPr>
              <w:rPr>
                <w:b/>
              </w:rPr>
            </w:pPr>
          </w:p>
        </w:tc>
      </w:tr>
      <w:tr w:rsidR="00914F80" w14:paraId="4BDD059D" w14:textId="77777777" w:rsidTr="00633693">
        <w:trPr>
          <w:trHeight w:val="321"/>
        </w:trPr>
        <w:tc>
          <w:tcPr>
            <w:tcW w:w="1080" w:type="dxa"/>
            <w:gridSpan w:val="2"/>
            <w:tcBorders>
              <w:top w:val="nil"/>
              <w:bottom w:val="nil"/>
            </w:tcBorders>
          </w:tcPr>
          <w:p w14:paraId="101BE78B" w14:textId="77777777" w:rsidR="00914F80" w:rsidRDefault="00914F80" w:rsidP="005076A5">
            <w:pPr>
              <w:rPr>
                <w:bCs/>
              </w:rPr>
            </w:pPr>
          </w:p>
        </w:tc>
        <w:tc>
          <w:tcPr>
            <w:tcW w:w="3960" w:type="dxa"/>
            <w:tcBorders>
              <w:top w:val="nil"/>
              <w:bottom w:val="nil"/>
            </w:tcBorders>
          </w:tcPr>
          <w:p w14:paraId="198E784B" w14:textId="77777777" w:rsidR="00914F80" w:rsidRDefault="00914F80" w:rsidP="005076A5">
            <w:r>
              <w:t>Tel</w:t>
            </w:r>
          </w:p>
        </w:tc>
        <w:tc>
          <w:tcPr>
            <w:tcW w:w="5110" w:type="dxa"/>
            <w:gridSpan w:val="7"/>
            <w:tcBorders>
              <w:top w:val="nil"/>
              <w:bottom w:val="nil"/>
            </w:tcBorders>
          </w:tcPr>
          <w:p w14:paraId="09A9A2F3" w14:textId="77777777" w:rsidR="00914F80" w:rsidRPr="008E63FF" w:rsidRDefault="00914F80" w:rsidP="005076A5">
            <w:pPr>
              <w:rPr>
                <w:b/>
              </w:rPr>
            </w:pPr>
          </w:p>
        </w:tc>
      </w:tr>
      <w:tr w:rsidR="00914F80" w14:paraId="324A9D45" w14:textId="77777777" w:rsidTr="00633693">
        <w:trPr>
          <w:trHeight w:val="321"/>
        </w:trPr>
        <w:tc>
          <w:tcPr>
            <w:tcW w:w="1080" w:type="dxa"/>
            <w:gridSpan w:val="2"/>
            <w:tcBorders>
              <w:top w:val="nil"/>
              <w:bottom w:val="nil"/>
            </w:tcBorders>
          </w:tcPr>
          <w:p w14:paraId="792D40DB" w14:textId="77777777" w:rsidR="00914F80" w:rsidRDefault="00914F80" w:rsidP="005076A5">
            <w:pPr>
              <w:rPr>
                <w:bCs/>
              </w:rPr>
            </w:pPr>
          </w:p>
        </w:tc>
        <w:tc>
          <w:tcPr>
            <w:tcW w:w="3960" w:type="dxa"/>
            <w:tcBorders>
              <w:top w:val="nil"/>
              <w:bottom w:val="nil"/>
            </w:tcBorders>
          </w:tcPr>
          <w:p w14:paraId="581E162E" w14:textId="77777777" w:rsidR="00914F80" w:rsidRDefault="00914F80" w:rsidP="005076A5">
            <w:r>
              <w:t>Fax</w:t>
            </w:r>
          </w:p>
        </w:tc>
        <w:tc>
          <w:tcPr>
            <w:tcW w:w="5110" w:type="dxa"/>
            <w:gridSpan w:val="7"/>
            <w:tcBorders>
              <w:top w:val="nil"/>
              <w:bottom w:val="nil"/>
            </w:tcBorders>
          </w:tcPr>
          <w:p w14:paraId="1545D009" w14:textId="77777777" w:rsidR="00914F80" w:rsidRPr="008E63FF" w:rsidRDefault="00914F80" w:rsidP="005076A5">
            <w:pPr>
              <w:rPr>
                <w:b/>
              </w:rPr>
            </w:pPr>
          </w:p>
        </w:tc>
      </w:tr>
      <w:tr w:rsidR="00914F80" w14:paraId="42150337" w14:textId="77777777" w:rsidTr="00633693">
        <w:trPr>
          <w:trHeight w:val="321"/>
        </w:trPr>
        <w:tc>
          <w:tcPr>
            <w:tcW w:w="1080" w:type="dxa"/>
            <w:gridSpan w:val="2"/>
            <w:tcBorders>
              <w:top w:val="nil"/>
              <w:bottom w:val="single" w:sz="4" w:space="0" w:color="auto"/>
            </w:tcBorders>
          </w:tcPr>
          <w:p w14:paraId="73803C27" w14:textId="77777777" w:rsidR="00914F80" w:rsidRDefault="00914F80" w:rsidP="005076A5">
            <w:pPr>
              <w:rPr>
                <w:bCs/>
              </w:rPr>
            </w:pPr>
          </w:p>
        </w:tc>
        <w:tc>
          <w:tcPr>
            <w:tcW w:w="3960" w:type="dxa"/>
            <w:tcBorders>
              <w:top w:val="nil"/>
              <w:bottom w:val="single" w:sz="4" w:space="0" w:color="auto"/>
            </w:tcBorders>
          </w:tcPr>
          <w:p w14:paraId="19908713" w14:textId="77777777" w:rsidR="00914F80" w:rsidRDefault="00914F80" w:rsidP="005076A5">
            <w:r>
              <w:t>e-mail</w:t>
            </w:r>
          </w:p>
        </w:tc>
        <w:tc>
          <w:tcPr>
            <w:tcW w:w="5110" w:type="dxa"/>
            <w:gridSpan w:val="7"/>
            <w:tcBorders>
              <w:top w:val="nil"/>
              <w:bottom w:val="single" w:sz="4" w:space="0" w:color="auto"/>
            </w:tcBorders>
          </w:tcPr>
          <w:p w14:paraId="589AB4C0" w14:textId="77777777" w:rsidR="00914F80" w:rsidRPr="008E63FF" w:rsidRDefault="00914F80" w:rsidP="005076A5">
            <w:pPr>
              <w:rPr>
                <w:b/>
              </w:rPr>
            </w:pPr>
          </w:p>
        </w:tc>
      </w:tr>
      <w:tr w:rsidR="00914F80" w14:paraId="4D29C921" w14:textId="77777777" w:rsidTr="00633693">
        <w:trPr>
          <w:trHeight w:val="324"/>
        </w:trPr>
        <w:tc>
          <w:tcPr>
            <w:tcW w:w="1080" w:type="dxa"/>
            <w:gridSpan w:val="2"/>
            <w:tcBorders>
              <w:top w:val="single" w:sz="4" w:space="0" w:color="auto"/>
              <w:bottom w:val="nil"/>
            </w:tcBorders>
          </w:tcPr>
          <w:p w14:paraId="3B292A2D" w14:textId="77777777" w:rsidR="00914F80" w:rsidRDefault="00914F80" w:rsidP="005076A5">
            <w:pPr>
              <w:rPr>
                <w:bCs/>
              </w:rPr>
            </w:pPr>
            <w:r>
              <w:rPr>
                <w:bCs/>
              </w:rPr>
              <w:t>10.1</w:t>
            </w:r>
          </w:p>
        </w:tc>
        <w:tc>
          <w:tcPr>
            <w:tcW w:w="3960" w:type="dxa"/>
            <w:tcBorders>
              <w:top w:val="single" w:sz="4" w:space="0" w:color="auto"/>
              <w:bottom w:val="nil"/>
            </w:tcBorders>
          </w:tcPr>
          <w:p w14:paraId="3543C7FB" w14:textId="77777777" w:rsidR="00914F80" w:rsidRDefault="00914F80" w:rsidP="005076A5">
            <w:r>
              <w:t xml:space="preserve">The </w:t>
            </w:r>
            <w:r w:rsidRPr="00903B74">
              <w:rPr>
                <w:i/>
              </w:rPr>
              <w:t>Supervisor</w:t>
            </w:r>
            <w:r>
              <w:t xml:space="preserve"> is: (Name)</w:t>
            </w:r>
          </w:p>
        </w:tc>
        <w:tc>
          <w:tcPr>
            <w:tcW w:w="5110" w:type="dxa"/>
            <w:gridSpan w:val="7"/>
            <w:tcBorders>
              <w:top w:val="single" w:sz="4" w:space="0" w:color="auto"/>
              <w:bottom w:val="nil"/>
            </w:tcBorders>
          </w:tcPr>
          <w:p w14:paraId="045BB48A" w14:textId="77777777" w:rsidR="00914F80" w:rsidRPr="008E63FF" w:rsidRDefault="00914F80" w:rsidP="005076A5">
            <w:pPr>
              <w:rPr>
                <w:b/>
              </w:rPr>
            </w:pPr>
            <w:r w:rsidRPr="00703D2E">
              <w:rPr>
                <w:b/>
                <w:bCs/>
              </w:rPr>
              <w:t>[●]</w:t>
            </w:r>
          </w:p>
        </w:tc>
      </w:tr>
      <w:tr w:rsidR="00914F80" w14:paraId="278596CB" w14:textId="77777777" w:rsidTr="00633693">
        <w:trPr>
          <w:trHeight w:val="321"/>
        </w:trPr>
        <w:tc>
          <w:tcPr>
            <w:tcW w:w="1080" w:type="dxa"/>
            <w:gridSpan w:val="2"/>
            <w:tcBorders>
              <w:top w:val="nil"/>
              <w:bottom w:val="nil"/>
            </w:tcBorders>
          </w:tcPr>
          <w:p w14:paraId="5715DD44" w14:textId="77777777" w:rsidR="00914F80" w:rsidRPr="003715DE" w:rsidRDefault="00914F80" w:rsidP="005076A5">
            <w:pPr>
              <w:rPr>
                <w:b/>
                <w:bCs/>
                <w:sz w:val="16"/>
                <w:szCs w:val="16"/>
              </w:rPr>
            </w:pPr>
          </w:p>
        </w:tc>
        <w:tc>
          <w:tcPr>
            <w:tcW w:w="3960" w:type="dxa"/>
            <w:tcBorders>
              <w:top w:val="nil"/>
              <w:bottom w:val="nil"/>
            </w:tcBorders>
          </w:tcPr>
          <w:p w14:paraId="7CD65137" w14:textId="77777777" w:rsidR="00914F80" w:rsidRDefault="00914F80" w:rsidP="005076A5">
            <w:r>
              <w:t>Address</w:t>
            </w:r>
          </w:p>
        </w:tc>
        <w:tc>
          <w:tcPr>
            <w:tcW w:w="5110" w:type="dxa"/>
            <w:gridSpan w:val="7"/>
            <w:tcBorders>
              <w:top w:val="nil"/>
              <w:bottom w:val="nil"/>
            </w:tcBorders>
          </w:tcPr>
          <w:p w14:paraId="44F6B12D"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ascii="CIDFont+F1" w:hAnsi="CIDFont+F1" w:cs="CIDFont+F1"/>
                <w:b/>
                <w:szCs w:val="20"/>
                <w:lang w:val="en-ZA" w:eastAsia="en-ZA"/>
              </w:rPr>
              <w:t>S</w:t>
            </w:r>
            <w:r w:rsidRPr="00914F80">
              <w:rPr>
                <w:rFonts w:cs="Arial"/>
                <w:b/>
                <w:szCs w:val="20"/>
                <w:lang w:val="en-ZA" w:eastAsia="en-ZA"/>
              </w:rPr>
              <w:t>immerpan</w:t>
            </w:r>
          </w:p>
          <w:p w14:paraId="46F7F17A"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Power &amp; Refinery,</w:t>
            </w:r>
          </w:p>
          <w:p w14:paraId="30F79EE7"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Germiston, 1400</w:t>
            </w:r>
          </w:p>
          <w:p w14:paraId="2697C5A2" w14:textId="77777777" w:rsidR="00914F80" w:rsidRPr="008E63FF" w:rsidRDefault="00914F80" w:rsidP="005076A5">
            <w:pPr>
              <w:rPr>
                <w:b/>
              </w:rPr>
            </w:pPr>
          </w:p>
        </w:tc>
      </w:tr>
      <w:tr w:rsidR="00914F80" w14:paraId="0A0A91D0" w14:textId="77777777" w:rsidTr="00633693">
        <w:trPr>
          <w:trHeight w:val="321"/>
        </w:trPr>
        <w:tc>
          <w:tcPr>
            <w:tcW w:w="1080" w:type="dxa"/>
            <w:gridSpan w:val="2"/>
            <w:tcBorders>
              <w:top w:val="nil"/>
              <w:bottom w:val="nil"/>
            </w:tcBorders>
          </w:tcPr>
          <w:p w14:paraId="4AF6B366" w14:textId="77777777" w:rsidR="00914F80" w:rsidRDefault="00914F80" w:rsidP="005076A5">
            <w:pPr>
              <w:rPr>
                <w:bCs/>
              </w:rPr>
            </w:pPr>
          </w:p>
        </w:tc>
        <w:tc>
          <w:tcPr>
            <w:tcW w:w="3960" w:type="dxa"/>
            <w:tcBorders>
              <w:top w:val="nil"/>
              <w:bottom w:val="nil"/>
            </w:tcBorders>
          </w:tcPr>
          <w:p w14:paraId="754D3F18" w14:textId="77777777" w:rsidR="00914F80" w:rsidRDefault="00914F80" w:rsidP="005076A5">
            <w:r>
              <w:t>Tel No.</w:t>
            </w:r>
          </w:p>
        </w:tc>
        <w:tc>
          <w:tcPr>
            <w:tcW w:w="5110" w:type="dxa"/>
            <w:gridSpan w:val="7"/>
            <w:tcBorders>
              <w:top w:val="nil"/>
              <w:bottom w:val="nil"/>
            </w:tcBorders>
          </w:tcPr>
          <w:p w14:paraId="2F7A8344" w14:textId="77777777" w:rsidR="00914F80" w:rsidRPr="008E63FF" w:rsidRDefault="00914F80" w:rsidP="005076A5">
            <w:pPr>
              <w:rPr>
                <w:b/>
              </w:rPr>
            </w:pPr>
            <w:r w:rsidRPr="00703D2E">
              <w:rPr>
                <w:b/>
                <w:bCs/>
              </w:rPr>
              <w:t>[●]</w:t>
            </w:r>
          </w:p>
        </w:tc>
      </w:tr>
      <w:tr w:rsidR="00914F80" w14:paraId="28F072B1" w14:textId="77777777" w:rsidTr="00633693">
        <w:trPr>
          <w:trHeight w:val="321"/>
        </w:trPr>
        <w:tc>
          <w:tcPr>
            <w:tcW w:w="1080" w:type="dxa"/>
            <w:gridSpan w:val="2"/>
            <w:tcBorders>
              <w:top w:val="nil"/>
              <w:bottom w:val="nil"/>
            </w:tcBorders>
          </w:tcPr>
          <w:p w14:paraId="52887E53" w14:textId="77777777" w:rsidR="00914F80" w:rsidRDefault="00914F80" w:rsidP="005076A5">
            <w:pPr>
              <w:rPr>
                <w:bCs/>
              </w:rPr>
            </w:pPr>
          </w:p>
        </w:tc>
        <w:tc>
          <w:tcPr>
            <w:tcW w:w="3960" w:type="dxa"/>
            <w:tcBorders>
              <w:top w:val="nil"/>
              <w:bottom w:val="nil"/>
            </w:tcBorders>
          </w:tcPr>
          <w:p w14:paraId="596324F8" w14:textId="77777777" w:rsidR="00914F80" w:rsidRDefault="00914F80" w:rsidP="005076A5">
            <w:r>
              <w:t>Fax No.</w:t>
            </w:r>
          </w:p>
        </w:tc>
        <w:tc>
          <w:tcPr>
            <w:tcW w:w="5110" w:type="dxa"/>
            <w:gridSpan w:val="7"/>
            <w:tcBorders>
              <w:top w:val="nil"/>
              <w:bottom w:val="nil"/>
            </w:tcBorders>
          </w:tcPr>
          <w:p w14:paraId="4B8E30BC" w14:textId="77777777" w:rsidR="00914F80" w:rsidRPr="008E63FF" w:rsidRDefault="00914F80" w:rsidP="005076A5">
            <w:pPr>
              <w:rPr>
                <w:b/>
              </w:rPr>
            </w:pPr>
            <w:r w:rsidRPr="00703D2E">
              <w:rPr>
                <w:b/>
                <w:bCs/>
              </w:rPr>
              <w:t>[●]</w:t>
            </w:r>
          </w:p>
        </w:tc>
      </w:tr>
      <w:tr w:rsidR="00914F80" w14:paraId="3926234D" w14:textId="77777777" w:rsidTr="00633693">
        <w:trPr>
          <w:trHeight w:val="321"/>
        </w:trPr>
        <w:tc>
          <w:tcPr>
            <w:tcW w:w="1080" w:type="dxa"/>
            <w:gridSpan w:val="2"/>
            <w:tcBorders>
              <w:top w:val="nil"/>
              <w:bottom w:val="single" w:sz="4" w:space="0" w:color="auto"/>
            </w:tcBorders>
          </w:tcPr>
          <w:p w14:paraId="2B6CB456" w14:textId="77777777" w:rsidR="00914F80" w:rsidRDefault="00914F80" w:rsidP="005076A5">
            <w:pPr>
              <w:rPr>
                <w:bCs/>
              </w:rPr>
            </w:pPr>
          </w:p>
        </w:tc>
        <w:tc>
          <w:tcPr>
            <w:tcW w:w="3960" w:type="dxa"/>
            <w:tcBorders>
              <w:top w:val="nil"/>
              <w:bottom w:val="single" w:sz="4" w:space="0" w:color="auto"/>
            </w:tcBorders>
          </w:tcPr>
          <w:p w14:paraId="044F1E63" w14:textId="77777777" w:rsidR="00914F80" w:rsidRDefault="00914F80" w:rsidP="005076A5">
            <w:r>
              <w:t>e-mail</w:t>
            </w:r>
          </w:p>
        </w:tc>
        <w:tc>
          <w:tcPr>
            <w:tcW w:w="5110" w:type="dxa"/>
            <w:gridSpan w:val="7"/>
            <w:tcBorders>
              <w:top w:val="nil"/>
              <w:bottom w:val="single" w:sz="4" w:space="0" w:color="auto"/>
            </w:tcBorders>
          </w:tcPr>
          <w:p w14:paraId="6A4D78F4" w14:textId="77777777" w:rsidR="00914F80" w:rsidRPr="008E63FF" w:rsidRDefault="00914F80" w:rsidP="005076A5">
            <w:pPr>
              <w:rPr>
                <w:b/>
              </w:rPr>
            </w:pPr>
            <w:r w:rsidRPr="00703D2E">
              <w:rPr>
                <w:b/>
                <w:bCs/>
              </w:rPr>
              <w:t>[●]</w:t>
            </w:r>
          </w:p>
        </w:tc>
      </w:tr>
      <w:tr w:rsidR="00914F80" w14:paraId="4A05D4DB" w14:textId="77777777" w:rsidTr="00633693">
        <w:tc>
          <w:tcPr>
            <w:tcW w:w="1080" w:type="dxa"/>
            <w:gridSpan w:val="2"/>
            <w:tcBorders>
              <w:bottom w:val="single" w:sz="4" w:space="0" w:color="auto"/>
            </w:tcBorders>
          </w:tcPr>
          <w:p w14:paraId="072501B7" w14:textId="77777777" w:rsidR="00914F80" w:rsidRPr="00051226" w:rsidRDefault="00914F80" w:rsidP="005076A5">
            <w:r w:rsidRPr="00051226">
              <w:t>11.2(13)</w:t>
            </w:r>
          </w:p>
        </w:tc>
        <w:tc>
          <w:tcPr>
            <w:tcW w:w="3960" w:type="dxa"/>
          </w:tcPr>
          <w:p w14:paraId="31BF7A8F" w14:textId="77777777" w:rsidR="00914F80" w:rsidRPr="004636B1" w:rsidRDefault="00914F80" w:rsidP="005076A5">
            <w:r w:rsidRPr="004636B1">
              <w:t xml:space="preserve">The </w:t>
            </w:r>
            <w:r w:rsidRPr="004636B1">
              <w:rPr>
                <w:i/>
              </w:rPr>
              <w:t>works</w:t>
            </w:r>
            <w:r w:rsidRPr="004636B1">
              <w:t xml:space="preserve"> are </w:t>
            </w:r>
          </w:p>
        </w:tc>
        <w:tc>
          <w:tcPr>
            <w:tcW w:w="5110" w:type="dxa"/>
            <w:gridSpan w:val="7"/>
          </w:tcPr>
          <w:p w14:paraId="369811F3" w14:textId="77777777" w:rsidR="0067096D" w:rsidRPr="0067096D" w:rsidRDefault="0067096D" w:rsidP="0067096D">
            <w:pPr>
              <w:pStyle w:val="ListParagraph"/>
              <w:numPr>
                <w:ilvl w:val="0"/>
                <w:numId w:val="37"/>
              </w:numPr>
              <w:rPr>
                <w:b/>
                <w:lang w:val="en-ZA"/>
              </w:rPr>
            </w:pPr>
            <w:r w:rsidRPr="0067096D">
              <w:rPr>
                <w:b/>
                <w:lang w:val="en-ZA"/>
              </w:rPr>
              <w:t xml:space="preserve">Refurbish 4m wide tar road </w:t>
            </w:r>
          </w:p>
          <w:p w14:paraId="02F576D1" w14:textId="67C34759" w:rsidR="0067096D" w:rsidRPr="0067096D" w:rsidRDefault="0067096D" w:rsidP="0067096D">
            <w:pPr>
              <w:pStyle w:val="ListParagraph"/>
              <w:numPr>
                <w:ilvl w:val="0"/>
                <w:numId w:val="37"/>
              </w:numPr>
              <w:rPr>
                <w:b/>
                <w:lang w:val="en-ZA"/>
              </w:rPr>
            </w:pPr>
            <w:r w:rsidRPr="0067096D">
              <w:rPr>
                <w:b/>
                <w:lang w:val="en-ZA"/>
              </w:rPr>
              <w:t xml:space="preserve">Clean open-cut drains and gutters that run next to the road </w:t>
            </w:r>
          </w:p>
          <w:p w14:paraId="1DDBD3BE" w14:textId="1400F42B" w:rsidR="0067096D" w:rsidRPr="0067096D" w:rsidRDefault="0067096D" w:rsidP="0067096D">
            <w:pPr>
              <w:pStyle w:val="ListParagraph"/>
              <w:numPr>
                <w:ilvl w:val="0"/>
                <w:numId w:val="37"/>
              </w:numPr>
              <w:rPr>
                <w:b/>
                <w:lang w:val="en-ZA"/>
              </w:rPr>
            </w:pPr>
            <w:r w:rsidRPr="0067096D">
              <w:rPr>
                <w:b/>
                <w:lang w:val="en-ZA"/>
              </w:rPr>
              <w:t xml:space="preserve">Conduct DCP and Troxler </w:t>
            </w:r>
          </w:p>
          <w:p w14:paraId="61C12719" w14:textId="45DA0FAB" w:rsidR="00914F80" w:rsidRPr="008E63FF" w:rsidRDefault="00914F80" w:rsidP="005076A5">
            <w:pPr>
              <w:rPr>
                <w:b/>
              </w:rPr>
            </w:pPr>
          </w:p>
        </w:tc>
      </w:tr>
      <w:tr w:rsidR="00914F80" w14:paraId="014E322B" w14:textId="77777777" w:rsidTr="00633693">
        <w:tc>
          <w:tcPr>
            <w:tcW w:w="1080" w:type="dxa"/>
            <w:gridSpan w:val="2"/>
          </w:tcPr>
          <w:p w14:paraId="5CC3A92D" w14:textId="77777777" w:rsidR="00914F80" w:rsidRDefault="00914F80" w:rsidP="005076A5">
            <w:pPr>
              <w:rPr>
                <w:bCs/>
              </w:rPr>
            </w:pPr>
            <w:r>
              <w:rPr>
                <w:bCs/>
              </w:rPr>
              <w:t>11.2(14)</w:t>
            </w:r>
          </w:p>
        </w:tc>
        <w:tc>
          <w:tcPr>
            <w:tcW w:w="3960" w:type="dxa"/>
          </w:tcPr>
          <w:p w14:paraId="593E1876" w14:textId="77777777" w:rsidR="00914F80" w:rsidRDefault="00914F80" w:rsidP="005076A5">
            <w:r>
              <w:t>The following matters will be included in the Risk Register</w:t>
            </w:r>
          </w:p>
        </w:tc>
        <w:tc>
          <w:tcPr>
            <w:tcW w:w="5110" w:type="dxa"/>
            <w:gridSpan w:val="7"/>
          </w:tcPr>
          <w:p w14:paraId="3E3D3D09" w14:textId="77777777" w:rsidR="00914F80" w:rsidRPr="00914F80" w:rsidRDefault="00914F80" w:rsidP="00914F80">
            <w:pPr>
              <w:rPr>
                <w:bCs/>
              </w:rPr>
            </w:pPr>
            <w:r>
              <w:rPr>
                <w:bCs/>
              </w:rPr>
              <w:t xml:space="preserve">    </w:t>
            </w:r>
            <w:r w:rsidRPr="00914F80">
              <w:rPr>
                <w:bCs/>
              </w:rPr>
              <w:t>Sink holes development.</w:t>
            </w:r>
          </w:p>
          <w:p w14:paraId="4E5B57C3" w14:textId="77777777" w:rsidR="00914F80" w:rsidRPr="00A17910" w:rsidRDefault="00914F80" w:rsidP="00914F80">
            <w:pPr>
              <w:numPr>
                <w:ilvl w:val="0"/>
                <w:numId w:val="33"/>
              </w:numPr>
              <w:rPr>
                <w:bCs/>
              </w:rPr>
            </w:pPr>
            <w:r w:rsidRPr="00A17910">
              <w:rPr>
                <w:bCs/>
              </w:rPr>
              <w:t>The site and working areas are to be guarded to ensure that no theft can take place that will affect the continuity of supply or loss to the employer’s existing assets.</w:t>
            </w:r>
          </w:p>
          <w:p w14:paraId="2142B759" w14:textId="77777777" w:rsidR="00914F80" w:rsidRPr="00A17910" w:rsidRDefault="00914F80" w:rsidP="00914F80">
            <w:pPr>
              <w:numPr>
                <w:ilvl w:val="0"/>
                <w:numId w:val="33"/>
              </w:numPr>
              <w:rPr>
                <w:bCs/>
              </w:rPr>
            </w:pPr>
            <w:r w:rsidRPr="00A17910">
              <w:rPr>
                <w:bCs/>
              </w:rPr>
              <w:t>Community interference</w:t>
            </w:r>
          </w:p>
          <w:p w14:paraId="17808D34" w14:textId="77777777" w:rsidR="00914F80" w:rsidRPr="00A17910" w:rsidRDefault="00914F80" w:rsidP="00914F80">
            <w:pPr>
              <w:numPr>
                <w:ilvl w:val="0"/>
                <w:numId w:val="33"/>
              </w:numPr>
              <w:rPr>
                <w:bCs/>
              </w:rPr>
            </w:pPr>
            <w:r w:rsidRPr="00A17910">
              <w:rPr>
                <w:bCs/>
              </w:rPr>
              <w:t>Inclement weather conditions</w:t>
            </w:r>
          </w:p>
          <w:p w14:paraId="39B5BC63" w14:textId="77777777" w:rsidR="00914F80" w:rsidRPr="00A17910" w:rsidRDefault="00914F80" w:rsidP="00914F80">
            <w:pPr>
              <w:numPr>
                <w:ilvl w:val="0"/>
                <w:numId w:val="33"/>
              </w:numPr>
              <w:rPr>
                <w:bCs/>
              </w:rPr>
            </w:pPr>
            <w:r w:rsidRPr="00A17910">
              <w:rPr>
                <w:bCs/>
              </w:rPr>
              <w:t xml:space="preserve">Possibility of electrical shock (live yard) as a result of live cables, fires, mechanical related injuries such as trapping, entanglement, accidents, heavy duty machinery </w:t>
            </w:r>
          </w:p>
          <w:p w14:paraId="0C08FA29" w14:textId="77777777" w:rsidR="00914F80" w:rsidRPr="00A17910" w:rsidRDefault="00914F80" w:rsidP="00914F80">
            <w:pPr>
              <w:numPr>
                <w:ilvl w:val="0"/>
                <w:numId w:val="33"/>
              </w:numPr>
              <w:rPr>
                <w:bCs/>
              </w:rPr>
            </w:pPr>
            <w:r w:rsidRPr="00A17910">
              <w:rPr>
                <w:bCs/>
              </w:rPr>
              <w:t xml:space="preserve">Biological risks such as general infections, contaminated water, etc. </w:t>
            </w:r>
          </w:p>
          <w:p w14:paraId="4F71A25A" w14:textId="77777777" w:rsidR="00914F80" w:rsidRPr="00A17910" w:rsidRDefault="00914F80" w:rsidP="00914F80">
            <w:pPr>
              <w:numPr>
                <w:ilvl w:val="0"/>
                <w:numId w:val="33"/>
              </w:numPr>
              <w:rPr>
                <w:bCs/>
              </w:rPr>
            </w:pPr>
            <w:r w:rsidRPr="00A17910">
              <w:rPr>
                <w:bCs/>
              </w:rPr>
              <w:t>Environmental risks such as water, air and Waste.</w:t>
            </w:r>
          </w:p>
          <w:p w14:paraId="556E3E05" w14:textId="77777777" w:rsidR="00914F80" w:rsidRPr="00A17910" w:rsidRDefault="00914F80" w:rsidP="008E26F7">
            <w:pPr>
              <w:rPr>
                <w:bCs/>
                <w:u w:val="single"/>
              </w:rPr>
            </w:pPr>
            <w:r w:rsidRPr="00A17910">
              <w:rPr>
                <w:bCs/>
              </w:rPr>
              <w:t>Furthermore, refer to general baseline risk assessment register for a general overview of possible risks</w:t>
            </w:r>
          </w:p>
        </w:tc>
      </w:tr>
      <w:tr w:rsidR="00914F80" w14:paraId="0FC1C72F" w14:textId="77777777" w:rsidTr="00633693">
        <w:tc>
          <w:tcPr>
            <w:tcW w:w="1080" w:type="dxa"/>
            <w:gridSpan w:val="2"/>
            <w:tcBorders>
              <w:top w:val="single" w:sz="4" w:space="0" w:color="auto"/>
            </w:tcBorders>
          </w:tcPr>
          <w:p w14:paraId="2FE741C3" w14:textId="77777777" w:rsidR="00914F80" w:rsidRPr="003715DE" w:rsidRDefault="00914F80" w:rsidP="005076A5">
            <w:pPr>
              <w:rPr>
                <w:b/>
                <w:sz w:val="16"/>
                <w:szCs w:val="16"/>
              </w:rPr>
            </w:pPr>
            <w:r>
              <w:t>11.2(15)</w:t>
            </w:r>
          </w:p>
        </w:tc>
        <w:tc>
          <w:tcPr>
            <w:tcW w:w="3960" w:type="dxa"/>
          </w:tcPr>
          <w:p w14:paraId="55D29AC6" w14:textId="77777777" w:rsidR="00914F80" w:rsidRDefault="00914F80" w:rsidP="005076A5">
            <w:r>
              <w:t xml:space="preserve">The </w:t>
            </w:r>
            <w:r w:rsidRPr="00B5593C">
              <w:rPr>
                <w:i/>
              </w:rPr>
              <w:t>boundaries of the site</w:t>
            </w:r>
            <w:r>
              <w:t xml:space="preserve"> are </w:t>
            </w:r>
          </w:p>
        </w:tc>
        <w:tc>
          <w:tcPr>
            <w:tcW w:w="5110" w:type="dxa"/>
            <w:gridSpan w:val="7"/>
          </w:tcPr>
          <w:p w14:paraId="0B888778" w14:textId="3D54B2A9" w:rsidR="00914F80" w:rsidRPr="008E63FF" w:rsidRDefault="00566483" w:rsidP="005076A5">
            <w:pPr>
              <w:rPr>
                <w:b/>
              </w:rPr>
            </w:pPr>
            <w:r>
              <w:rPr>
                <w:b/>
                <w:bCs/>
              </w:rPr>
              <w:t>Kwagga</w:t>
            </w:r>
            <w:r w:rsidR="00914F80">
              <w:rPr>
                <w:b/>
                <w:bCs/>
              </w:rPr>
              <w:t xml:space="preserve"> Substation and surrounding area</w:t>
            </w:r>
          </w:p>
        </w:tc>
      </w:tr>
      <w:tr w:rsidR="00914F80" w14:paraId="728DAEF7" w14:textId="77777777" w:rsidTr="00633693">
        <w:tc>
          <w:tcPr>
            <w:tcW w:w="1080" w:type="dxa"/>
            <w:gridSpan w:val="2"/>
            <w:tcBorders>
              <w:bottom w:val="single" w:sz="4" w:space="0" w:color="auto"/>
            </w:tcBorders>
          </w:tcPr>
          <w:p w14:paraId="18031F95" w14:textId="77777777" w:rsidR="00914F80" w:rsidRPr="003715DE" w:rsidRDefault="00914F80" w:rsidP="005076A5">
            <w:pPr>
              <w:rPr>
                <w:b/>
                <w:sz w:val="16"/>
                <w:szCs w:val="16"/>
              </w:rPr>
            </w:pPr>
            <w:r>
              <w:t>11.2(16)</w:t>
            </w:r>
          </w:p>
        </w:tc>
        <w:tc>
          <w:tcPr>
            <w:tcW w:w="3960" w:type="dxa"/>
          </w:tcPr>
          <w:p w14:paraId="4ADF51DF" w14:textId="77777777" w:rsidR="00914F80" w:rsidRDefault="00914F80" w:rsidP="005076A5">
            <w:r>
              <w:t xml:space="preserve">The Site Information is in </w:t>
            </w:r>
          </w:p>
        </w:tc>
        <w:tc>
          <w:tcPr>
            <w:tcW w:w="5110" w:type="dxa"/>
            <w:gridSpan w:val="7"/>
          </w:tcPr>
          <w:p w14:paraId="7454C16F" w14:textId="77777777" w:rsidR="00914F80" w:rsidRPr="008E63FF" w:rsidRDefault="00914F80" w:rsidP="005076A5">
            <w:pPr>
              <w:rPr>
                <w:b/>
              </w:rPr>
            </w:pPr>
            <w:r>
              <w:rPr>
                <w:b/>
              </w:rPr>
              <w:t>Part 4: Site Information</w:t>
            </w:r>
          </w:p>
        </w:tc>
      </w:tr>
      <w:tr w:rsidR="00914F80" w14:paraId="46821AA9" w14:textId="77777777" w:rsidTr="00633693">
        <w:tc>
          <w:tcPr>
            <w:tcW w:w="1080" w:type="dxa"/>
            <w:gridSpan w:val="2"/>
          </w:tcPr>
          <w:p w14:paraId="407E2C72" w14:textId="77777777" w:rsidR="00914F80" w:rsidRPr="003715DE" w:rsidRDefault="00914F80" w:rsidP="005076A5">
            <w:pPr>
              <w:rPr>
                <w:b/>
                <w:sz w:val="16"/>
                <w:szCs w:val="16"/>
              </w:rPr>
            </w:pPr>
            <w:r>
              <w:t>11.2(19)</w:t>
            </w:r>
          </w:p>
        </w:tc>
        <w:tc>
          <w:tcPr>
            <w:tcW w:w="3960" w:type="dxa"/>
          </w:tcPr>
          <w:p w14:paraId="437BEEDA" w14:textId="77777777" w:rsidR="00914F80" w:rsidRDefault="00914F80" w:rsidP="005076A5">
            <w:r>
              <w:t xml:space="preserve">The Works Information is in  </w:t>
            </w:r>
          </w:p>
        </w:tc>
        <w:tc>
          <w:tcPr>
            <w:tcW w:w="5110" w:type="dxa"/>
            <w:gridSpan w:val="7"/>
          </w:tcPr>
          <w:p w14:paraId="0486E815" w14:textId="77777777" w:rsidR="00914F80" w:rsidRPr="008E63FF" w:rsidRDefault="00914F80" w:rsidP="005076A5">
            <w:pPr>
              <w:rPr>
                <w:b/>
              </w:rPr>
            </w:pPr>
            <w:r>
              <w:rPr>
                <w:b/>
              </w:rPr>
              <w:t>Part 3: Scope of Work and all documents and drawings to which it makes reference.</w:t>
            </w:r>
          </w:p>
        </w:tc>
      </w:tr>
      <w:tr w:rsidR="00914F80" w14:paraId="0ABAD929" w14:textId="77777777" w:rsidTr="00633693">
        <w:tc>
          <w:tcPr>
            <w:tcW w:w="1080" w:type="dxa"/>
            <w:gridSpan w:val="2"/>
            <w:tcBorders>
              <w:bottom w:val="nil"/>
            </w:tcBorders>
          </w:tcPr>
          <w:p w14:paraId="0845A59B" w14:textId="77777777" w:rsidR="00914F80" w:rsidRPr="003715DE" w:rsidRDefault="00914F80" w:rsidP="005076A5">
            <w:pPr>
              <w:rPr>
                <w:b/>
                <w:sz w:val="16"/>
                <w:szCs w:val="16"/>
              </w:rPr>
            </w:pPr>
            <w:r>
              <w:t>12.2</w:t>
            </w:r>
          </w:p>
        </w:tc>
        <w:tc>
          <w:tcPr>
            <w:tcW w:w="3960" w:type="dxa"/>
            <w:tcBorders>
              <w:bottom w:val="nil"/>
            </w:tcBorders>
          </w:tcPr>
          <w:p w14:paraId="72EEE779" w14:textId="77777777" w:rsidR="00914F80" w:rsidRDefault="00914F80" w:rsidP="005076A5">
            <w:r>
              <w:t xml:space="preserve">The </w:t>
            </w:r>
            <w:r>
              <w:rPr>
                <w:i/>
              </w:rPr>
              <w:t>law of the contract</w:t>
            </w:r>
            <w:r>
              <w:t xml:space="preserve"> is the law of </w:t>
            </w:r>
          </w:p>
        </w:tc>
        <w:tc>
          <w:tcPr>
            <w:tcW w:w="5110" w:type="dxa"/>
            <w:gridSpan w:val="7"/>
            <w:tcBorders>
              <w:bottom w:val="nil"/>
            </w:tcBorders>
          </w:tcPr>
          <w:p w14:paraId="523307B0" w14:textId="77777777" w:rsidR="00914F80" w:rsidRPr="008E63FF" w:rsidRDefault="00914F80" w:rsidP="005076A5">
            <w:pPr>
              <w:rPr>
                <w:b/>
              </w:rPr>
            </w:pPr>
            <w:r w:rsidRPr="008E63FF">
              <w:rPr>
                <w:b/>
              </w:rPr>
              <w:t>the Republic of South Africa</w:t>
            </w:r>
          </w:p>
        </w:tc>
      </w:tr>
      <w:tr w:rsidR="00914F80" w14:paraId="373FDA88" w14:textId="77777777" w:rsidTr="00633693">
        <w:tc>
          <w:tcPr>
            <w:tcW w:w="1080" w:type="dxa"/>
            <w:gridSpan w:val="2"/>
            <w:tcBorders>
              <w:top w:val="single" w:sz="4" w:space="0" w:color="auto"/>
            </w:tcBorders>
          </w:tcPr>
          <w:p w14:paraId="3D29B4CA" w14:textId="77777777" w:rsidR="00914F80" w:rsidRPr="003715DE" w:rsidRDefault="00914F80" w:rsidP="005076A5">
            <w:pPr>
              <w:rPr>
                <w:b/>
                <w:sz w:val="16"/>
                <w:szCs w:val="16"/>
              </w:rPr>
            </w:pPr>
            <w:r>
              <w:t>13.1</w:t>
            </w:r>
          </w:p>
        </w:tc>
        <w:tc>
          <w:tcPr>
            <w:tcW w:w="3960" w:type="dxa"/>
            <w:tcBorders>
              <w:top w:val="single" w:sz="4" w:space="0" w:color="auto"/>
            </w:tcBorders>
          </w:tcPr>
          <w:p w14:paraId="04097A62" w14:textId="77777777" w:rsidR="00914F80" w:rsidRDefault="00914F80" w:rsidP="005076A5">
            <w:r>
              <w:t xml:space="preserve">The </w:t>
            </w:r>
            <w:r w:rsidRPr="00B5593C">
              <w:rPr>
                <w:i/>
              </w:rPr>
              <w:t>language of this contract</w:t>
            </w:r>
            <w:r>
              <w:t xml:space="preserve"> is </w:t>
            </w:r>
          </w:p>
        </w:tc>
        <w:tc>
          <w:tcPr>
            <w:tcW w:w="5110" w:type="dxa"/>
            <w:gridSpan w:val="7"/>
            <w:tcBorders>
              <w:top w:val="single" w:sz="4" w:space="0" w:color="auto"/>
            </w:tcBorders>
          </w:tcPr>
          <w:p w14:paraId="7AA8C2A3" w14:textId="77777777" w:rsidR="00914F80" w:rsidRPr="008E63FF" w:rsidRDefault="00914F80" w:rsidP="005076A5">
            <w:pPr>
              <w:rPr>
                <w:b/>
              </w:rPr>
            </w:pPr>
            <w:r w:rsidRPr="008E63FF">
              <w:rPr>
                <w:b/>
              </w:rPr>
              <w:t>English</w:t>
            </w:r>
          </w:p>
        </w:tc>
      </w:tr>
      <w:tr w:rsidR="00914F80" w14:paraId="2BB7E6CA" w14:textId="77777777" w:rsidTr="00633693">
        <w:tc>
          <w:tcPr>
            <w:tcW w:w="1080" w:type="dxa"/>
            <w:gridSpan w:val="2"/>
          </w:tcPr>
          <w:p w14:paraId="27AF5BDD" w14:textId="77777777" w:rsidR="00914F80" w:rsidRPr="003715DE" w:rsidRDefault="00914F80" w:rsidP="005076A5">
            <w:pPr>
              <w:rPr>
                <w:b/>
                <w:bCs/>
                <w:sz w:val="16"/>
                <w:szCs w:val="16"/>
              </w:rPr>
            </w:pPr>
            <w:r>
              <w:rPr>
                <w:bCs/>
              </w:rPr>
              <w:t>13.3</w:t>
            </w:r>
          </w:p>
        </w:tc>
        <w:tc>
          <w:tcPr>
            <w:tcW w:w="3960" w:type="dxa"/>
          </w:tcPr>
          <w:p w14:paraId="0D63F991" w14:textId="77777777" w:rsidR="00914F80" w:rsidRDefault="00914F80" w:rsidP="005076A5">
            <w:r>
              <w:t xml:space="preserve">The </w:t>
            </w:r>
            <w:r>
              <w:rPr>
                <w:i/>
              </w:rPr>
              <w:t>period for reply</w:t>
            </w:r>
            <w:r>
              <w:t xml:space="preserve"> is</w:t>
            </w:r>
          </w:p>
        </w:tc>
        <w:tc>
          <w:tcPr>
            <w:tcW w:w="5110" w:type="dxa"/>
            <w:gridSpan w:val="7"/>
          </w:tcPr>
          <w:p w14:paraId="4F69DFB4" w14:textId="77777777" w:rsidR="00914F80" w:rsidRPr="008E63FF" w:rsidRDefault="00914F80" w:rsidP="005076A5">
            <w:pPr>
              <w:rPr>
                <w:b/>
              </w:rPr>
            </w:pPr>
            <w:r>
              <w:rPr>
                <w:b/>
                <w:bCs/>
              </w:rPr>
              <w:t xml:space="preserve">2 </w:t>
            </w:r>
            <w:r w:rsidRPr="008E63FF">
              <w:rPr>
                <w:b/>
              </w:rPr>
              <w:t xml:space="preserve"> weeks</w:t>
            </w:r>
          </w:p>
        </w:tc>
      </w:tr>
      <w:tr w:rsidR="00914F80" w14:paraId="6E55DE69" w14:textId="77777777" w:rsidTr="00633693">
        <w:tc>
          <w:tcPr>
            <w:tcW w:w="1080" w:type="dxa"/>
            <w:gridSpan w:val="2"/>
          </w:tcPr>
          <w:p w14:paraId="491DAA86" w14:textId="77777777" w:rsidR="00914F80" w:rsidRPr="002D0312" w:rsidRDefault="00914F80" w:rsidP="005076A5">
            <w:pPr>
              <w:pStyle w:val="Heading2"/>
            </w:pPr>
            <w:r w:rsidRPr="002D0312">
              <w:t>2</w:t>
            </w:r>
          </w:p>
        </w:tc>
        <w:tc>
          <w:tcPr>
            <w:tcW w:w="3960" w:type="dxa"/>
          </w:tcPr>
          <w:p w14:paraId="1223BA0A" w14:textId="77777777" w:rsidR="00914F80" w:rsidRPr="002D0312" w:rsidRDefault="00914F80" w:rsidP="005076A5">
            <w:pPr>
              <w:pStyle w:val="Heading2"/>
            </w:pPr>
            <w:r w:rsidRPr="002D0312">
              <w:t xml:space="preserve">The </w:t>
            </w:r>
            <w:r w:rsidRPr="00565925">
              <w:rPr>
                <w:i/>
              </w:rPr>
              <w:t>Contractor's</w:t>
            </w:r>
            <w:r w:rsidRPr="002D0312">
              <w:t xml:space="preserve"> main responsibilities</w:t>
            </w:r>
          </w:p>
        </w:tc>
        <w:tc>
          <w:tcPr>
            <w:tcW w:w="5110" w:type="dxa"/>
            <w:gridSpan w:val="7"/>
          </w:tcPr>
          <w:p w14:paraId="7FA4BF8F" w14:textId="77777777" w:rsidR="00914F80" w:rsidRPr="00C51E09" w:rsidRDefault="00914F80" w:rsidP="005076A5">
            <w:pPr>
              <w:rPr>
                <w:b/>
              </w:rPr>
            </w:pPr>
            <w:r>
              <w:rPr>
                <w:b/>
              </w:rPr>
              <w:t xml:space="preserve">Data required by this section of the core clauses is provided by the </w:t>
            </w:r>
            <w:r w:rsidRPr="0066536E">
              <w:rPr>
                <w:b/>
                <w:i/>
              </w:rPr>
              <w:t>Contractor</w:t>
            </w:r>
            <w:r>
              <w:rPr>
                <w:b/>
              </w:rPr>
              <w:t xml:space="preserve"> in Part 2 and terms in italics used in this section are identified elsewhere in this Contract Data. </w:t>
            </w:r>
          </w:p>
        </w:tc>
      </w:tr>
      <w:tr w:rsidR="00914F80" w14:paraId="1F68F29D" w14:textId="77777777" w:rsidTr="00633693">
        <w:tc>
          <w:tcPr>
            <w:tcW w:w="1080" w:type="dxa"/>
            <w:gridSpan w:val="2"/>
            <w:tcBorders>
              <w:bottom w:val="single" w:sz="4" w:space="0" w:color="auto"/>
            </w:tcBorders>
          </w:tcPr>
          <w:p w14:paraId="6F425FF2" w14:textId="77777777" w:rsidR="00914F80" w:rsidRPr="002D0312" w:rsidRDefault="00914F80" w:rsidP="005076A5">
            <w:pPr>
              <w:pStyle w:val="Heading2"/>
            </w:pPr>
            <w:r w:rsidRPr="002D0312">
              <w:t>3</w:t>
            </w:r>
          </w:p>
        </w:tc>
        <w:tc>
          <w:tcPr>
            <w:tcW w:w="3960" w:type="dxa"/>
          </w:tcPr>
          <w:p w14:paraId="6067C637" w14:textId="77777777" w:rsidR="00914F80" w:rsidRPr="002D0312" w:rsidRDefault="00914F80" w:rsidP="005076A5">
            <w:pPr>
              <w:pStyle w:val="Heading2"/>
            </w:pPr>
            <w:r w:rsidRPr="002D0312">
              <w:t>Time</w:t>
            </w:r>
          </w:p>
        </w:tc>
        <w:tc>
          <w:tcPr>
            <w:tcW w:w="5110" w:type="dxa"/>
            <w:gridSpan w:val="7"/>
          </w:tcPr>
          <w:p w14:paraId="082C1D33" w14:textId="77777777" w:rsidR="00914F80" w:rsidRPr="008E63FF" w:rsidRDefault="00914F80" w:rsidP="005076A5">
            <w:pPr>
              <w:pStyle w:val="Heading2"/>
            </w:pPr>
          </w:p>
        </w:tc>
      </w:tr>
      <w:tr w:rsidR="00914F80" w14:paraId="1C3E69F2" w14:textId="77777777" w:rsidTr="00633693">
        <w:tc>
          <w:tcPr>
            <w:tcW w:w="1080" w:type="dxa"/>
            <w:gridSpan w:val="2"/>
            <w:tcBorders>
              <w:top w:val="single" w:sz="4" w:space="0" w:color="auto"/>
              <w:bottom w:val="single" w:sz="4" w:space="0" w:color="auto"/>
            </w:tcBorders>
            <w:shd w:val="clear" w:color="auto" w:fill="D9D9D9"/>
          </w:tcPr>
          <w:p w14:paraId="183036A5" w14:textId="77777777" w:rsidR="00914F80" w:rsidRPr="0027623E" w:rsidRDefault="00914F80" w:rsidP="005076A5">
            <w:r w:rsidRPr="0027623E">
              <w:t>11.2(</w:t>
            </w:r>
            <w:r>
              <w:t>3</w:t>
            </w:r>
            <w:r w:rsidRPr="0027623E">
              <w:t>)</w:t>
            </w:r>
          </w:p>
        </w:tc>
        <w:tc>
          <w:tcPr>
            <w:tcW w:w="3960" w:type="dxa"/>
            <w:tcBorders>
              <w:bottom w:val="single" w:sz="4" w:space="0" w:color="auto"/>
            </w:tcBorders>
          </w:tcPr>
          <w:p w14:paraId="0CAD27F8" w14:textId="77777777" w:rsidR="00914F80" w:rsidRDefault="00914F80" w:rsidP="005076A5">
            <w:r>
              <w:t xml:space="preserve">The </w:t>
            </w:r>
            <w:r>
              <w:rPr>
                <w:i/>
              </w:rPr>
              <w:t>completion date</w:t>
            </w:r>
            <w:r>
              <w:t xml:space="preserve"> for the whole of the </w:t>
            </w:r>
            <w:r>
              <w:rPr>
                <w:i/>
              </w:rPr>
              <w:t>works</w:t>
            </w:r>
            <w:r>
              <w:t xml:space="preserve"> is</w:t>
            </w:r>
          </w:p>
        </w:tc>
        <w:tc>
          <w:tcPr>
            <w:tcW w:w="5110" w:type="dxa"/>
            <w:gridSpan w:val="7"/>
            <w:tcBorders>
              <w:bottom w:val="single" w:sz="4" w:space="0" w:color="auto"/>
            </w:tcBorders>
          </w:tcPr>
          <w:p w14:paraId="69E30844" w14:textId="77777777" w:rsidR="00914F80" w:rsidRPr="008E63FF" w:rsidRDefault="00914F80" w:rsidP="005076A5">
            <w:pPr>
              <w:rPr>
                <w:b/>
              </w:rPr>
            </w:pPr>
          </w:p>
          <w:p w14:paraId="45C11B3A" w14:textId="513485A9" w:rsidR="00914F80" w:rsidRPr="008E63FF" w:rsidRDefault="00F86BBA" w:rsidP="005076A5">
            <w:pPr>
              <w:rPr>
                <w:b/>
              </w:rPr>
            </w:pPr>
            <w:r>
              <w:rPr>
                <w:b/>
                <w:bCs/>
              </w:rPr>
              <w:t>31 December 202</w:t>
            </w:r>
            <w:r w:rsidR="00790910">
              <w:rPr>
                <w:b/>
                <w:bCs/>
              </w:rPr>
              <w:t>7</w:t>
            </w:r>
          </w:p>
        </w:tc>
      </w:tr>
      <w:tr w:rsidR="00914F80" w14:paraId="17F63BB1" w14:textId="77777777" w:rsidTr="00633693">
        <w:tc>
          <w:tcPr>
            <w:tcW w:w="1080" w:type="dxa"/>
            <w:gridSpan w:val="2"/>
            <w:tcBorders>
              <w:top w:val="single" w:sz="4" w:space="0" w:color="auto"/>
              <w:bottom w:val="nil"/>
            </w:tcBorders>
            <w:shd w:val="clear" w:color="auto" w:fill="D9D9D9"/>
          </w:tcPr>
          <w:p w14:paraId="217335A5" w14:textId="77777777" w:rsidR="00914F80" w:rsidRDefault="00914F80" w:rsidP="005076A5">
            <w:r>
              <w:t>11.2(9)</w:t>
            </w:r>
          </w:p>
        </w:tc>
        <w:tc>
          <w:tcPr>
            <w:tcW w:w="3960" w:type="dxa"/>
            <w:tcBorders>
              <w:top w:val="single" w:sz="4" w:space="0" w:color="auto"/>
              <w:bottom w:val="nil"/>
            </w:tcBorders>
          </w:tcPr>
          <w:p w14:paraId="5BDDAE6A" w14:textId="77777777" w:rsidR="00914F80" w:rsidRPr="004B3455" w:rsidRDefault="00914F80" w:rsidP="005076A5">
            <w:r>
              <w:t xml:space="preserve">The </w:t>
            </w:r>
            <w:r w:rsidRPr="004B3455">
              <w:rPr>
                <w:i/>
              </w:rPr>
              <w:t>key date</w:t>
            </w:r>
            <w:r>
              <w:t xml:space="preserve">s and the </w:t>
            </w:r>
            <w:r w:rsidRPr="004B3455">
              <w:rPr>
                <w:i/>
              </w:rPr>
              <w:t>condition</w:t>
            </w:r>
            <w:r>
              <w:t>s to be met are:</w:t>
            </w:r>
          </w:p>
        </w:tc>
        <w:tc>
          <w:tcPr>
            <w:tcW w:w="3145" w:type="dxa"/>
            <w:gridSpan w:val="4"/>
            <w:tcBorders>
              <w:top w:val="single" w:sz="4" w:space="0" w:color="auto"/>
              <w:bottom w:val="nil"/>
            </w:tcBorders>
          </w:tcPr>
          <w:p w14:paraId="6279108B" w14:textId="77777777" w:rsidR="00914F80" w:rsidRPr="008E63FF" w:rsidRDefault="00914F80" w:rsidP="005076A5">
            <w:pPr>
              <w:rPr>
                <w:b/>
              </w:rPr>
            </w:pPr>
            <w:r w:rsidRPr="00BD0389">
              <w:rPr>
                <w:b/>
                <w:i/>
              </w:rPr>
              <w:t>Condition</w:t>
            </w:r>
            <w:r>
              <w:rPr>
                <w:b/>
              </w:rPr>
              <w:t xml:space="preserve"> to be met</w:t>
            </w:r>
          </w:p>
        </w:tc>
        <w:tc>
          <w:tcPr>
            <w:tcW w:w="1965" w:type="dxa"/>
            <w:gridSpan w:val="3"/>
            <w:tcBorders>
              <w:top w:val="single" w:sz="4" w:space="0" w:color="auto"/>
              <w:bottom w:val="nil"/>
            </w:tcBorders>
          </w:tcPr>
          <w:p w14:paraId="597C7DE2" w14:textId="77777777" w:rsidR="00914F80" w:rsidRPr="008E63FF" w:rsidRDefault="00914F80" w:rsidP="005076A5">
            <w:pPr>
              <w:rPr>
                <w:b/>
              </w:rPr>
            </w:pPr>
            <w:r w:rsidRPr="00BD0389">
              <w:rPr>
                <w:b/>
                <w:i/>
              </w:rPr>
              <w:t>key date</w:t>
            </w:r>
          </w:p>
        </w:tc>
      </w:tr>
      <w:tr w:rsidR="00914F80" w14:paraId="390B70D0" w14:textId="77777777" w:rsidTr="00633693">
        <w:tc>
          <w:tcPr>
            <w:tcW w:w="1080" w:type="dxa"/>
            <w:gridSpan w:val="2"/>
            <w:tcBorders>
              <w:top w:val="nil"/>
              <w:bottom w:val="nil"/>
            </w:tcBorders>
            <w:shd w:val="clear" w:color="auto" w:fill="D9D9D9"/>
          </w:tcPr>
          <w:p w14:paraId="5C5CC10D" w14:textId="77777777" w:rsidR="00914F80" w:rsidRPr="00BD0389" w:rsidRDefault="00914F80" w:rsidP="005076A5"/>
        </w:tc>
        <w:tc>
          <w:tcPr>
            <w:tcW w:w="3960" w:type="dxa"/>
            <w:tcBorders>
              <w:top w:val="nil"/>
              <w:bottom w:val="nil"/>
            </w:tcBorders>
          </w:tcPr>
          <w:p w14:paraId="6D670210" w14:textId="77777777" w:rsidR="00914F80" w:rsidRDefault="00914F80" w:rsidP="005076A5"/>
        </w:tc>
        <w:tc>
          <w:tcPr>
            <w:tcW w:w="391" w:type="dxa"/>
            <w:tcBorders>
              <w:top w:val="nil"/>
              <w:bottom w:val="nil"/>
              <w:right w:val="dashed" w:sz="4" w:space="0" w:color="auto"/>
            </w:tcBorders>
          </w:tcPr>
          <w:p w14:paraId="23C700B2" w14:textId="77777777" w:rsidR="00914F80" w:rsidRPr="008E63FF" w:rsidRDefault="00914F80" w:rsidP="005076A5">
            <w:pPr>
              <w:rPr>
                <w:b/>
              </w:rPr>
            </w:pPr>
            <w:r w:rsidRPr="008E63FF">
              <w:rPr>
                <w:b/>
              </w:rPr>
              <w:t>1</w:t>
            </w:r>
          </w:p>
        </w:tc>
        <w:tc>
          <w:tcPr>
            <w:tcW w:w="2754" w:type="dxa"/>
            <w:gridSpan w:val="3"/>
            <w:tcBorders>
              <w:top w:val="nil"/>
              <w:left w:val="dashed" w:sz="4" w:space="0" w:color="auto"/>
              <w:bottom w:val="nil"/>
              <w:right w:val="dashed" w:sz="4" w:space="0" w:color="auto"/>
            </w:tcBorders>
          </w:tcPr>
          <w:p w14:paraId="24728143" w14:textId="77777777" w:rsidR="00914F80" w:rsidRPr="008E63FF" w:rsidRDefault="00914F80" w:rsidP="005076A5">
            <w:pPr>
              <w:rPr>
                <w:b/>
              </w:rPr>
            </w:pPr>
            <w:r>
              <w:rPr>
                <w:b/>
                <w:bCs/>
              </w:rPr>
              <w:t>Compliance</w:t>
            </w:r>
          </w:p>
        </w:tc>
        <w:tc>
          <w:tcPr>
            <w:tcW w:w="1965" w:type="dxa"/>
            <w:gridSpan w:val="3"/>
            <w:tcBorders>
              <w:top w:val="nil"/>
              <w:left w:val="dashed" w:sz="4" w:space="0" w:color="auto"/>
              <w:bottom w:val="nil"/>
            </w:tcBorders>
          </w:tcPr>
          <w:p w14:paraId="57D59D96" w14:textId="2ECB6582" w:rsidR="00914F80" w:rsidRPr="001F048F" w:rsidRDefault="003511F2" w:rsidP="005076A5">
            <w:pPr>
              <w:rPr>
                <w:b/>
              </w:rPr>
            </w:pPr>
            <w:r>
              <w:rPr>
                <w:b/>
                <w:bCs/>
              </w:rPr>
              <w:t>Feb</w:t>
            </w:r>
            <w:r w:rsidR="00297235" w:rsidRPr="001F048F">
              <w:rPr>
                <w:b/>
                <w:bCs/>
              </w:rPr>
              <w:t xml:space="preserve"> 202</w:t>
            </w:r>
            <w:r>
              <w:rPr>
                <w:b/>
                <w:bCs/>
              </w:rPr>
              <w:t>7</w:t>
            </w:r>
          </w:p>
        </w:tc>
      </w:tr>
      <w:tr w:rsidR="00914F80" w14:paraId="34005DB5" w14:textId="77777777" w:rsidTr="00633693">
        <w:tc>
          <w:tcPr>
            <w:tcW w:w="1080" w:type="dxa"/>
            <w:gridSpan w:val="2"/>
            <w:tcBorders>
              <w:top w:val="nil"/>
              <w:bottom w:val="nil"/>
            </w:tcBorders>
            <w:shd w:val="clear" w:color="auto" w:fill="D9D9D9"/>
          </w:tcPr>
          <w:p w14:paraId="06F3B5EE" w14:textId="77777777" w:rsidR="00914F80" w:rsidRDefault="00914F80" w:rsidP="005076A5"/>
        </w:tc>
        <w:tc>
          <w:tcPr>
            <w:tcW w:w="3960" w:type="dxa"/>
            <w:tcBorders>
              <w:top w:val="nil"/>
              <w:bottom w:val="nil"/>
            </w:tcBorders>
          </w:tcPr>
          <w:p w14:paraId="4E97212F" w14:textId="77777777" w:rsidR="00914F80" w:rsidRDefault="00914F80" w:rsidP="005076A5"/>
        </w:tc>
        <w:tc>
          <w:tcPr>
            <w:tcW w:w="391" w:type="dxa"/>
            <w:tcBorders>
              <w:top w:val="nil"/>
              <w:bottom w:val="nil"/>
              <w:right w:val="dashed" w:sz="4" w:space="0" w:color="auto"/>
            </w:tcBorders>
          </w:tcPr>
          <w:p w14:paraId="16E0EAFB" w14:textId="77777777" w:rsidR="00914F80" w:rsidRPr="008E63FF" w:rsidRDefault="00914F80" w:rsidP="005076A5">
            <w:pPr>
              <w:rPr>
                <w:b/>
              </w:rPr>
            </w:pPr>
            <w:r w:rsidRPr="008E63FF">
              <w:rPr>
                <w:b/>
              </w:rPr>
              <w:t>2</w:t>
            </w:r>
          </w:p>
        </w:tc>
        <w:tc>
          <w:tcPr>
            <w:tcW w:w="2754" w:type="dxa"/>
            <w:gridSpan w:val="3"/>
            <w:tcBorders>
              <w:top w:val="nil"/>
              <w:left w:val="dashed" w:sz="4" w:space="0" w:color="auto"/>
              <w:bottom w:val="nil"/>
              <w:right w:val="dashed" w:sz="4" w:space="0" w:color="auto"/>
            </w:tcBorders>
          </w:tcPr>
          <w:p w14:paraId="4DA37008" w14:textId="77777777" w:rsidR="00914F80" w:rsidRPr="008E63FF" w:rsidRDefault="00914F80" w:rsidP="005076A5">
            <w:pPr>
              <w:rPr>
                <w:b/>
              </w:rPr>
            </w:pPr>
            <w:r>
              <w:rPr>
                <w:b/>
                <w:bCs/>
              </w:rPr>
              <w:t>Site Establishment</w:t>
            </w:r>
          </w:p>
        </w:tc>
        <w:tc>
          <w:tcPr>
            <w:tcW w:w="1965" w:type="dxa"/>
            <w:gridSpan w:val="3"/>
            <w:tcBorders>
              <w:top w:val="nil"/>
              <w:left w:val="dashed" w:sz="4" w:space="0" w:color="auto"/>
              <w:bottom w:val="nil"/>
            </w:tcBorders>
          </w:tcPr>
          <w:p w14:paraId="120DBC60" w14:textId="34FBDE0F" w:rsidR="00914F80" w:rsidRPr="001F048F" w:rsidRDefault="003511F2" w:rsidP="005076A5">
            <w:pPr>
              <w:rPr>
                <w:b/>
              </w:rPr>
            </w:pPr>
            <w:r>
              <w:rPr>
                <w:b/>
                <w:bCs/>
              </w:rPr>
              <w:t>Mar</w:t>
            </w:r>
            <w:r w:rsidR="00297235" w:rsidRPr="001F048F">
              <w:rPr>
                <w:b/>
                <w:bCs/>
              </w:rPr>
              <w:t xml:space="preserve"> 202</w:t>
            </w:r>
            <w:r>
              <w:rPr>
                <w:b/>
                <w:bCs/>
              </w:rPr>
              <w:t>7</w:t>
            </w:r>
          </w:p>
        </w:tc>
      </w:tr>
      <w:tr w:rsidR="00914F80" w14:paraId="62E5E92B" w14:textId="77777777" w:rsidTr="00633693">
        <w:tc>
          <w:tcPr>
            <w:tcW w:w="1080" w:type="dxa"/>
            <w:gridSpan w:val="2"/>
            <w:tcBorders>
              <w:top w:val="nil"/>
              <w:bottom w:val="single" w:sz="4" w:space="0" w:color="auto"/>
            </w:tcBorders>
            <w:shd w:val="clear" w:color="auto" w:fill="D9D9D9"/>
          </w:tcPr>
          <w:p w14:paraId="0D17B064" w14:textId="77777777" w:rsidR="00914F80" w:rsidRDefault="00914F80" w:rsidP="005076A5"/>
        </w:tc>
        <w:tc>
          <w:tcPr>
            <w:tcW w:w="3960" w:type="dxa"/>
            <w:tcBorders>
              <w:top w:val="nil"/>
              <w:bottom w:val="single" w:sz="4" w:space="0" w:color="auto"/>
            </w:tcBorders>
          </w:tcPr>
          <w:p w14:paraId="60D69251" w14:textId="77777777" w:rsidR="00914F80" w:rsidRDefault="00914F80" w:rsidP="005076A5"/>
        </w:tc>
        <w:tc>
          <w:tcPr>
            <w:tcW w:w="391" w:type="dxa"/>
            <w:tcBorders>
              <w:top w:val="nil"/>
              <w:bottom w:val="single" w:sz="4" w:space="0" w:color="auto"/>
              <w:right w:val="dashed" w:sz="4" w:space="0" w:color="auto"/>
            </w:tcBorders>
          </w:tcPr>
          <w:p w14:paraId="22B80ACA" w14:textId="77777777" w:rsidR="00914F80" w:rsidRDefault="00914F80" w:rsidP="005076A5">
            <w:pPr>
              <w:rPr>
                <w:b/>
              </w:rPr>
            </w:pPr>
            <w:r w:rsidRPr="008E63FF">
              <w:rPr>
                <w:b/>
              </w:rPr>
              <w:t>3</w:t>
            </w:r>
          </w:p>
          <w:p w14:paraId="0982A74D" w14:textId="77777777" w:rsidR="00914F80" w:rsidRDefault="00914F80" w:rsidP="005076A5">
            <w:pPr>
              <w:rPr>
                <w:b/>
              </w:rPr>
            </w:pPr>
          </w:p>
          <w:p w14:paraId="7458E61F" w14:textId="77777777" w:rsidR="00914F80" w:rsidRPr="008E63FF" w:rsidRDefault="00914F80" w:rsidP="005076A5">
            <w:pPr>
              <w:rPr>
                <w:b/>
              </w:rPr>
            </w:pPr>
            <w:r>
              <w:rPr>
                <w:b/>
              </w:rPr>
              <w:t>4</w:t>
            </w:r>
          </w:p>
        </w:tc>
        <w:tc>
          <w:tcPr>
            <w:tcW w:w="2754" w:type="dxa"/>
            <w:gridSpan w:val="3"/>
            <w:tcBorders>
              <w:top w:val="nil"/>
              <w:left w:val="dashed" w:sz="4" w:space="0" w:color="auto"/>
              <w:bottom w:val="single" w:sz="4" w:space="0" w:color="auto"/>
              <w:right w:val="dashed" w:sz="4" w:space="0" w:color="auto"/>
            </w:tcBorders>
          </w:tcPr>
          <w:p w14:paraId="11813976" w14:textId="77777777" w:rsidR="00914F80" w:rsidRDefault="00914F80" w:rsidP="005076A5">
            <w:pPr>
              <w:rPr>
                <w:b/>
                <w:bCs/>
              </w:rPr>
            </w:pPr>
            <w:r>
              <w:rPr>
                <w:b/>
                <w:bCs/>
              </w:rPr>
              <w:t>Scope completed</w:t>
            </w:r>
          </w:p>
          <w:p w14:paraId="258623A2" w14:textId="77777777" w:rsidR="00914F80" w:rsidRDefault="00914F80" w:rsidP="005076A5">
            <w:pPr>
              <w:rPr>
                <w:b/>
                <w:bCs/>
              </w:rPr>
            </w:pPr>
          </w:p>
          <w:p w14:paraId="2611C76F" w14:textId="77777777" w:rsidR="00914F80" w:rsidRPr="008E63FF" w:rsidRDefault="00914F80" w:rsidP="005076A5">
            <w:pPr>
              <w:rPr>
                <w:b/>
              </w:rPr>
            </w:pPr>
            <w:r>
              <w:rPr>
                <w:b/>
              </w:rPr>
              <w:t>Handover</w:t>
            </w:r>
          </w:p>
        </w:tc>
        <w:tc>
          <w:tcPr>
            <w:tcW w:w="1965" w:type="dxa"/>
            <w:gridSpan w:val="3"/>
            <w:tcBorders>
              <w:top w:val="nil"/>
              <w:left w:val="dashed" w:sz="4" w:space="0" w:color="auto"/>
              <w:bottom w:val="single" w:sz="4" w:space="0" w:color="auto"/>
            </w:tcBorders>
          </w:tcPr>
          <w:p w14:paraId="131CAF0A" w14:textId="2C6B74A2" w:rsidR="00914F80" w:rsidRPr="001F048F" w:rsidRDefault="0067096D" w:rsidP="005076A5">
            <w:pPr>
              <w:rPr>
                <w:b/>
                <w:bCs/>
              </w:rPr>
            </w:pPr>
            <w:r>
              <w:rPr>
                <w:b/>
                <w:bCs/>
              </w:rPr>
              <w:t xml:space="preserve">Oct </w:t>
            </w:r>
            <w:r w:rsidRPr="001F048F">
              <w:rPr>
                <w:b/>
                <w:bCs/>
              </w:rPr>
              <w:t>2027</w:t>
            </w:r>
          </w:p>
          <w:p w14:paraId="4E73D192" w14:textId="77777777" w:rsidR="00914F80" w:rsidRPr="001F048F" w:rsidRDefault="00914F80" w:rsidP="005076A5">
            <w:pPr>
              <w:rPr>
                <w:b/>
                <w:bCs/>
              </w:rPr>
            </w:pPr>
          </w:p>
          <w:p w14:paraId="4C3BBE0E" w14:textId="2A53EFC3" w:rsidR="00914F80" w:rsidRPr="001F048F" w:rsidRDefault="0067096D" w:rsidP="00AA0B18">
            <w:pPr>
              <w:rPr>
                <w:b/>
                <w:bCs/>
              </w:rPr>
            </w:pPr>
            <w:r>
              <w:rPr>
                <w:b/>
                <w:bCs/>
              </w:rPr>
              <w:t>Nov</w:t>
            </w:r>
            <w:r w:rsidR="00297235" w:rsidRPr="001F048F">
              <w:rPr>
                <w:b/>
                <w:bCs/>
              </w:rPr>
              <w:t xml:space="preserve"> 202</w:t>
            </w:r>
            <w:r>
              <w:rPr>
                <w:b/>
                <w:bCs/>
              </w:rPr>
              <w:t>7</w:t>
            </w:r>
          </w:p>
          <w:p w14:paraId="2AF70E22" w14:textId="77777777" w:rsidR="00914F80" w:rsidRPr="001F048F" w:rsidRDefault="00914F80" w:rsidP="005076A5">
            <w:pPr>
              <w:rPr>
                <w:b/>
              </w:rPr>
            </w:pPr>
          </w:p>
        </w:tc>
      </w:tr>
      <w:tr w:rsidR="00914F80" w14:paraId="4743531A" w14:textId="77777777" w:rsidTr="00633693">
        <w:tc>
          <w:tcPr>
            <w:tcW w:w="1080" w:type="dxa"/>
            <w:gridSpan w:val="2"/>
            <w:tcBorders>
              <w:top w:val="single" w:sz="4" w:space="0" w:color="auto"/>
              <w:bottom w:val="nil"/>
            </w:tcBorders>
          </w:tcPr>
          <w:p w14:paraId="292F0704" w14:textId="77777777" w:rsidR="00914F80" w:rsidRDefault="00914F80" w:rsidP="005076A5">
            <w:r>
              <w:lastRenderedPageBreak/>
              <w:t>30.1</w:t>
            </w:r>
          </w:p>
        </w:tc>
        <w:tc>
          <w:tcPr>
            <w:tcW w:w="3960" w:type="dxa"/>
            <w:tcBorders>
              <w:bottom w:val="nil"/>
            </w:tcBorders>
          </w:tcPr>
          <w:p w14:paraId="0C2CE99E" w14:textId="77777777" w:rsidR="00914F80" w:rsidRDefault="00914F80" w:rsidP="005076A5">
            <w:r>
              <w:t xml:space="preserve">The </w:t>
            </w:r>
            <w:r>
              <w:rPr>
                <w:i/>
              </w:rPr>
              <w:t>access</w:t>
            </w:r>
            <w:r w:rsidRPr="00B5593C">
              <w:rPr>
                <w:i/>
              </w:rPr>
              <w:t xml:space="preserve"> dates</w:t>
            </w:r>
            <w:r>
              <w:t xml:space="preserve"> are:</w:t>
            </w:r>
          </w:p>
        </w:tc>
        <w:tc>
          <w:tcPr>
            <w:tcW w:w="3125" w:type="dxa"/>
            <w:gridSpan w:val="3"/>
            <w:tcBorders>
              <w:bottom w:val="nil"/>
            </w:tcBorders>
          </w:tcPr>
          <w:p w14:paraId="320AF89D" w14:textId="77777777" w:rsidR="00914F80" w:rsidRPr="008E63FF" w:rsidRDefault="00914F80" w:rsidP="005076A5">
            <w:pPr>
              <w:rPr>
                <w:b/>
              </w:rPr>
            </w:pPr>
            <w:r w:rsidRPr="008E63FF">
              <w:rPr>
                <w:b/>
              </w:rPr>
              <w:t>Part of the Site</w:t>
            </w:r>
          </w:p>
        </w:tc>
        <w:tc>
          <w:tcPr>
            <w:tcW w:w="1985" w:type="dxa"/>
            <w:gridSpan w:val="4"/>
            <w:tcBorders>
              <w:bottom w:val="nil"/>
            </w:tcBorders>
          </w:tcPr>
          <w:p w14:paraId="69F06AEF" w14:textId="77777777" w:rsidR="00914F80" w:rsidRPr="008E63FF" w:rsidRDefault="00914F80" w:rsidP="005076A5">
            <w:pPr>
              <w:rPr>
                <w:b/>
              </w:rPr>
            </w:pPr>
            <w:r w:rsidRPr="008E63FF">
              <w:rPr>
                <w:b/>
              </w:rPr>
              <w:t>Date</w:t>
            </w:r>
          </w:p>
        </w:tc>
      </w:tr>
      <w:tr w:rsidR="00914F80" w14:paraId="0EE570C1" w14:textId="77777777" w:rsidTr="00633693">
        <w:tc>
          <w:tcPr>
            <w:tcW w:w="1080" w:type="dxa"/>
            <w:gridSpan w:val="2"/>
            <w:tcBorders>
              <w:top w:val="nil"/>
              <w:bottom w:val="nil"/>
            </w:tcBorders>
          </w:tcPr>
          <w:p w14:paraId="7CD7E515" w14:textId="77777777" w:rsidR="00914F80" w:rsidRPr="003715DE" w:rsidRDefault="00914F80" w:rsidP="005076A5">
            <w:pPr>
              <w:rPr>
                <w:b/>
                <w:sz w:val="16"/>
                <w:szCs w:val="16"/>
              </w:rPr>
            </w:pPr>
            <w:bookmarkStart w:id="0" w:name="OLE_LINK1"/>
            <w:bookmarkStart w:id="1" w:name="OLE_LINK2"/>
          </w:p>
        </w:tc>
        <w:tc>
          <w:tcPr>
            <w:tcW w:w="3960" w:type="dxa"/>
            <w:tcBorders>
              <w:top w:val="nil"/>
              <w:bottom w:val="nil"/>
            </w:tcBorders>
          </w:tcPr>
          <w:p w14:paraId="017C5244" w14:textId="77777777" w:rsidR="00914F80" w:rsidRDefault="00914F80" w:rsidP="005076A5"/>
        </w:tc>
        <w:tc>
          <w:tcPr>
            <w:tcW w:w="391" w:type="dxa"/>
            <w:tcBorders>
              <w:top w:val="nil"/>
              <w:bottom w:val="nil"/>
              <w:right w:val="dashed" w:sz="4" w:space="0" w:color="auto"/>
            </w:tcBorders>
          </w:tcPr>
          <w:p w14:paraId="196CA318" w14:textId="77777777" w:rsidR="00914F80" w:rsidRPr="008E63FF" w:rsidRDefault="00914F80" w:rsidP="005076A5">
            <w:pPr>
              <w:rPr>
                <w:b/>
              </w:rPr>
            </w:pPr>
            <w:r w:rsidRPr="008E63FF">
              <w:rPr>
                <w:b/>
              </w:rPr>
              <w:t>1</w:t>
            </w:r>
          </w:p>
        </w:tc>
        <w:tc>
          <w:tcPr>
            <w:tcW w:w="2734" w:type="dxa"/>
            <w:gridSpan w:val="2"/>
            <w:tcBorders>
              <w:top w:val="nil"/>
              <w:left w:val="dashed" w:sz="4" w:space="0" w:color="auto"/>
              <w:bottom w:val="nil"/>
              <w:right w:val="dashed" w:sz="4" w:space="0" w:color="auto"/>
            </w:tcBorders>
          </w:tcPr>
          <w:p w14:paraId="77B97F85" w14:textId="255EEBCD" w:rsidR="00914F80" w:rsidRPr="008E63FF" w:rsidRDefault="00566483" w:rsidP="005076A5">
            <w:pPr>
              <w:rPr>
                <w:b/>
              </w:rPr>
            </w:pPr>
            <w:r>
              <w:rPr>
                <w:b/>
                <w:bCs/>
              </w:rPr>
              <w:t>Kwagga</w:t>
            </w:r>
            <w:r w:rsidR="00914F80">
              <w:rPr>
                <w:b/>
                <w:bCs/>
              </w:rPr>
              <w:t xml:space="preserve"> Substation </w:t>
            </w:r>
          </w:p>
        </w:tc>
        <w:tc>
          <w:tcPr>
            <w:tcW w:w="1985" w:type="dxa"/>
            <w:gridSpan w:val="4"/>
            <w:tcBorders>
              <w:top w:val="nil"/>
              <w:left w:val="dashed" w:sz="4" w:space="0" w:color="auto"/>
              <w:bottom w:val="nil"/>
            </w:tcBorders>
          </w:tcPr>
          <w:p w14:paraId="225E18AD" w14:textId="2F3F733A" w:rsidR="00914F80" w:rsidRPr="008E63FF" w:rsidRDefault="0067096D" w:rsidP="005076A5">
            <w:pPr>
              <w:rPr>
                <w:b/>
              </w:rPr>
            </w:pPr>
            <w:r>
              <w:rPr>
                <w:b/>
              </w:rPr>
              <w:t>Mar 2027</w:t>
            </w:r>
          </w:p>
        </w:tc>
      </w:tr>
      <w:tr w:rsidR="00914F80" w14:paraId="3B87CAB4" w14:textId="77777777" w:rsidTr="00633693">
        <w:tc>
          <w:tcPr>
            <w:tcW w:w="1080" w:type="dxa"/>
            <w:gridSpan w:val="2"/>
            <w:tcBorders>
              <w:top w:val="nil"/>
              <w:bottom w:val="nil"/>
            </w:tcBorders>
          </w:tcPr>
          <w:p w14:paraId="13234FAB" w14:textId="77777777" w:rsidR="00914F80" w:rsidRDefault="00914F80" w:rsidP="005076A5"/>
        </w:tc>
        <w:tc>
          <w:tcPr>
            <w:tcW w:w="3960" w:type="dxa"/>
            <w:tcBorders>
              <w:top w:val="nil"/>
              <w:bottom w:val="nil"/>
            </w:tcBorders>
          </w:tcPr>
          <w:p w14:paraId="4CB40566" w14:textId="77777777" w:rsidR="00914F80" w:rsidRDefault="00914F80" w:rsidP="005076A5"/>
        </w:tc>
        <w:tc>
          <w:tcPr>
            <w:tcW w:w="391" w:type="dxa"/>
            <w:tcBorders>
              <w:top w:val="nil"/>
              <w:bottom w:val="nil"/>
              <w:right w:val="dashed" w:sz="4" w:space="0" w:color="auto"/>
            </w:tcBorders>
          </w:tcPr>
          <w:p w14:paraId="313FEF53" w14:textId="77777777" w:rsidR="00914F80" w:rsidRPr="008E63FF" w:rsidRDefault="00914F80" w:rsidP="005076A5">
            <w:pPr>
              <w:rPr>
                <w:b/>
              </w:rPr>
            </w:pPr>
          </w:p>
        </w:tc>
        <w:tc>
          <w:tcPr>
            <w:tcW w:w="2734" w:type="dxa"/>
            <w:gridSpan w:val="2"/>
            <w:tcBorders>
              <w:top w:val="nil"/>
              <w:left w:val="dashed" w:sz="4" w:space="0" w:color="auto"/>
              <w:bottom w:val="nil"/>
              <w:right w:val="dashed" w:sz="4" w:space="0" w:color="auto"/>
            </w:tcBorders>
          </w:tcPr>
          <w:p w14:paraId="7CCD11C0" w14:textId="77777777" w:rsidR="00914F80" w:rsidRPr="008E63FF" w:rsidRDefault="00914F80" w:rsidP="005076A5">
            <w:pPr>
              <w:rPr>
                <w:b/>
              </w:rPr>
            </w:pPr>
          </w:p>
        </w:tc>
        <w:tc>
          <w:tcPr>
            <w:tcW w:w="1985" w:type="dxa"/>
            <w:gridSpan w:val="4"/>
            <w:tcBorders>
              <w:top w:val="nil"/>
              <w:left w:val="dashed" w:sz="4" w:space="0" w:color="auto"/>
              <w:bottom w:val="nil"/>
            </w:tcBorders>
          </w:tcPr>
          <w:p w14:paraId="622EE158" w14:textId="77777777" w:rsidR="00914F80" w:rsidRPr="008E63FF" w:rsidRDefault="00914F80" w:rsidP="005076A5">
            <w:pPr>
              <w:rPr>
                <w:b/>
              </w:rPr>
            </w:pPr>
          </w:p>
        </w:tc>
      </w:tr>
      <w:tr w:rsidR="00914F80" w14:paraId="0B5FAA7F" w14:textId="77777777" w:rsidTr="00633693">
        <w:tc>
          <w:tcPr>
            <w:tcW w:w="1080" w:type="dxa"/>
            <w:gridSpan w:val="2"/>
            <w:tcBorders>
              <w:top w:val="nil"/>
              <w:bottom w:val="single" w:sz="4" w:space="0" w:color="auto"/>
            </w:tcBorders>
          </w:tcPr>
          <w:p w14:paraId="63783E25" w14:textId="77777777" w:rsidR="00914F80" w:rsidRDefault="00914F80" w:rsidP="005076A5"/>
        </w:tc>
        <w:tc>
          <w:tcPr>
            <w:tcW w:w="3960" w:type="dxa"/>
            <w:tcBorders>
              <w:top w:val="nil"/>
              <w:bottom w:val="single" w:sz="4" w:space="0" w:color="auto"/>
            </w:tcBorders>
          </w:tcPr>
          <w:p w14:paraId="16F4FAB8" w14:textId="77777777" w:rsidR="00914F80" w:rsidRDefault="00914F80" w:rsidP="005076A5"/>
        </w:tc>
        <w:tc>
          <w:tcPr>
            <w:tcW w:w="391" w:type="dxa"/>
            <w:tcBorders>
              <w:top w:val="nil"/>
              <w:bottom w:val="single" w:sz="4" w:space="0" w:color="auto"/>
              <w:right w:val="dashed" w:sz="4" w:space="0" w:color="auto"/>
            </w:tcBorders>
          </w:tcPr>
          <w:p w14:paraId="4F432030" w14:textId="77777777" w:rsidR="00914F80" w:rsidRPr="008E63FF" w:rsidRDefault="00914F80" w:rsidP="005076A5">
            <w:pPr>
              <w:rPr>
                <w:b/>
              </w:rPr>
            </w:pPr>
          </w:p>
        </w:tc>
        <w:tc>
          <w:tcPr>
            <w:tcW w:w="2734" w:type="dxa"/>
            <w:gridSpan w:val="2"/>
            <w:tcBorders>
              <w:top w:val="nil"/>
              <w:left w:val="dashed" w:sz="4" w:space="0" w:color="auto"/>
              <w:bottom w:val="single" w:sz="4" w:space="0" w:color="auto"/>
              <w:right w:val="dashed" w:sz="4" w:space="0" w:color="auto"/>
            </w:tcBorders>
          </w:tcPr>
          <w:p w14:paraId="5D36A5E1" w14:textId="77777777" w:rsidR="00914F80" w:rsidRPr="008E63FF" w:rsidRDefault="00914F80" w:rsidP="005076A5">
            <w:pPr>
              <w:rPr>
                <w:b/>
              </w:rPr>
            </w:pPr>
          </w:p>
        </w:tc>
        <w:tc>
          <w:tcPr>
            <w:tcW w:w="1985" w:type="dxa"/>
            <w:gridSpan w:val="4"/>
            <w:tcBorders>
              <w:top w:val="nil"/>
              <w:left w:val="dashed" w:sz="4" w:space="0" w:color="auto"/>
              <w:bottom w:val="single" w:sz="4" w:space="0" w:color="auto"/>
            </w:tcBorders>
          </w:tcPr>
          <w:p w14:paraId="14869DC7" w14:textId="77777777" w:rsidR="00914F80" w:rsidRPr="008E63FF" w:rsidRDefault="00914F80" w:rsidP="005076A5">
            <w:pPr>
              <w:rPr>
                <w:b/>
              </w:rPr>
            </w:pPr>
          </w:p>
        </w:tc>
      </w:tr>
      <w:tr w:rsidR="00914F80" w14:paraId="32A4EAA9" w14:textId="77777777" w:rsidTr="00633693">
        <w:tc>
          <w:tcPr>
            <w:tcW w:w="1080" w:type="dxa"/>
            <w:gridSpan w:val="2"/>
            <w:tcBorders>
              <w:top w:val="single" w:sz="4" w:space="0" w:color="auto"/>
              <w:bottom w:val="single" w:sz="4" w:space="0" w:color="auto"/>
            </w:tcBorders>
            <w:shd w:val="clear" w:color="auto" w:fill="D9D9D9"/>
          </w:tcPr>
          <w:p w14:paraId="701C7D63" w14:textId="77777777" w:rsidR="00914F80" w:rsidRPr="00B5593C" w:rsidRDefault="00914F80" w:rsidP="005076A5">
            <w:r w:rsidRPr="00B5593C">
              <w:t>31.1</w:t>
            </w:r>
          </w:p>
        </w:tc>
        <w:tc>
          <w:tcPr>
            <w:tcW w:w="3960" w:type="dxa"/>
          </w:tcPr>
          <w:p w14:paraId="10032219" w14:textId="77777777" w:rsidR="00914F80" w:rsidRDefault="00914F80" w:rsidP="005076A5">
            <w:pPr>
              <w:rPr>
                <w:b/>
              </w:rPr>
            </w:pPr>
            <w:r>
              <w:t xml:space="preserve">The </w:t>
            </w:r>
            <w:r>
              <w:rPr>
                <w:i/>
              </w:rPr>
              <w:t>Contractor</w:t>
            </w:r>
            <w:r>
              <w:t xml:space="preserve"> is to submit a first programme for acceptance within </w:t>
            </w:r>
          </w:p>
        </w:tc>
        <w:tc>
          <w:tcPr>
            <w:tcW w:w="5110" w:type="dxa"/>
            <w:gridSpan w:val="7"/>
          </w:tcPr>
          <w:p w14:paraId="633FD88B" w14:textId="77777777" w:rsidR="00914F80" w:rsidRPr="008E63FF" w:rsidRDefault="00914F80" w:rsidP="005076A5">
            <w:pPr>
              <w:rPr>
                <w:b/>
              </w:rPr>
            </w:pPr>
          </w:p>
          <w:p w14:paraId="236346EE" w14:textId="77777777" w:rsidR="00914F80" w:rsidRPr="008E63FF" w:rsidRDefault="00914F80" w:rsidP="005076A5">
            <w:pPr>
              <w:rPr>
                <w:b/>
              </w:rPr>
            </w:pPr>
            <w:r w:rsidRPr="001F048F">
              <w:rPr>
                <w:b/>
                <w:bCs/>
              </w:rPr>
              <w:t xml:space="preserve">One </w:t>
            </w:r>
            <w:r w:rsidRPr="001F048F">
              <w:rPr>
                <w:b/>
              </w:rPr>
              <w:t>week of the Contract Date.</w:t>
            </w:r>
          </w:p>
        </w:tc>
      </w:tr>
      <w:tr w:rsidR="00914F80" w14:paraId="5A882ACB" w14:textId="77777777" w:rsidTr="00633693">
        <w:tc>
          <w:tcPr>
            <w:tcW w:w="1080" w:type="dxa"/>
            <w:gridSpan w:val="2"/>
            <w:tcBorders>
              <w:bottom w:val="single" w:sz="4" w:space="0" w:color="auto"/>
            </w:tcBorders>
          </w:tcPr>
          <w:p w14:paraId="7BCB12D5" w14:textId="77777777" w:rsidR="00914F80" w:rsidRPr="003715DE" w:rsidRDefault="00914F80" w:rsidP="005076A5">
            <w:pPr>
              <w:rPr>
                <w:b/>
                <w:bCs/>
                <w:sz w:val="16"/>
                <w:szCs w:val="16"/>
              </w:rPr>
            </w:pPr>
            <w:r>
              <w:rPr>
                <w:bCs/>
              </w:rPr>
              <w:t>31.2</w:t>
            </w:r>
          </w:p>
        </w:tc>
        <w:tc>
          <w:tcPr>
            <w:tcW w:w="3960" w:type="dxa"/>
          </w:tcPr>
          <w:p w14:paraId="389E737C" w14:textId="77777777" w:rsidR="00914F80" w:rsidRPr="001F048F" w:rsidRDefault="00914F80" w:rsidP="005076A5">
            <w:r w:rsidRPr="001F048F">
              <w:t xml:space="preserve">The </w:t>
            </w:r>
            <w:r w:rsidRPr="001F048F">
              <w:rPr>
                <w:i/>
              </w:rPr>
              <w:t>starting date</w:t>
            </w:r>
            <w:r w:rsidRPr="001F048F">
              <w:t xml:space="preserve"> is</w:t>
            </w:r>
          </w:p>
        </w:tc>
        <w:tc>
          <w:tcPr>
            <w:tcW w:w="5110" w:type="dxa"/>
            <w:gridSpan w:val="7"/>
          </w:tcPr>
          <w:p w14:paraId="31C12A7F" w14:textId="1D41BA78" w:rsidR="00914F80" w:rsidRPr="001F048F" w:rsidRDefault="006E03E4" w:rsidP="005076A5">
            <w:pPr>
              <w:rPr>
                <w:b/>
              </w:rPr>
            </w:pPr>
            <w:r w:rsidRPr="001F048F">
              <w:rPr>
                <w:b/>
                <w:bCs/>
              </w:rPr>
              <w:t xml:space="preserve"> </w:t>
            </w:r>
            <w:r w:rsidR="0067096D">
              <w:rPr>
                <w:b/>
                <w:bCs/>
              </w:rPr>
              <w:t>15 Feb 2027</w:t>
            </w:r>
          </w:p>
        </w:tc>
      </w:tr>
      <w:bookmarkEnd w:id="0"/>
      <w:bookmarkEnd w:id="1"/>
      <w:tr w:rsidR="00914F80" w14:paraId="5216A3F0" w14:textId="77777777" w:rsidTr="00633693">
        <w:tc>
          <w:tcPr>
            <w:tcW w:w="1080" w:type="dxa"/>
            <w:gridSpan w:val="2"/>
            <w:tcBorders>
              <w:top w:val="single" w:sz="4" w:space="0" w:color="auto"/>
              <w:bottom w:val="single" w:sz="4" w:space="0" w:color="auto"/>
            </w:tcBorders>
          </w:tcPr>
          <w:p w14:paraId="34DE93B9" w14:textId="77777777" w:rsidR="00914F80" w:rsidRPr="003715DE" w:rsidRDefault="00914F80" w:rsidP="005076A5">
            <w:pPr>
              <w:rPr>
                <w:b/>
                <w:bCs/>
                <w:sz w:val="16"/>
                <w:szCs w:val="16"/>
              </w:rPr>
            </w:pPr>
            <w:r>
              <w:rPr>
                <w:bCs/>
              </w:rPr>
              <w:t>32.2</w:t>
            </w:r>
          </w:p>
        </w:tc>
        <w:tc>
          <w:tcPr>
            <w:tcW w:w="3960" w:type="dxa"/>
          </w:tcPr>
          <w:p w14:paraId="59D60236" w14:textId="77777777" w:rsidR="00914F80" w:rsidRPr="001F048F" w:rsidRDefault="00914F80" w:rsidP="005076A5">
            <w:r w:rsidRPr="001F048F">
              <w:t xml:space="preserve">The </w:t>
            </w:r>
            <w:r w:rsidRPr="001F048F">
              <w:rPr>
                <w:i/>
              </w:rPr>
              <w:t>Contractor</w:t>
            </w:r>
            <w:r w:rsidRPr="001F048F">
              <w:t xml:space="preserve"> submits revised programmes at intervals no longer than </w:t>
            </w:r>
          </w:p>
        </w:tc>
        <w:tc>
          <w:tcPr>
            <w:tcW w:w="5110" w:type="dxa"/>
            <w:gridSpan w:val="7"/>
          </w:tcPr>
          <w:p w14:paraId="021FC1F0" w14:textId="77777777" w:rsidR="00914F80" w:rsidRPr="001F048F" w:rsidRDefault="00914F80" w:rsidP="005076A5">
            <w:pPr>
              <w:rPr>
                <w:b/>
              </w:rPr>
            </w:pPr>
          </w:p>
          <w:p w14:paraId="175FD261" w14:textId="77777777" w:rsidR="00914F80" w:rsidRPr="001F048F" w:rsidRDefault="006E03E4" w:rsidP="005076A5">
            <w:pPr>
              <w:rPr>
                <w:b/>
              </w:rPr>
            </w:pPr>
            <w:r w:rsidRPr="001F048F">
              <w:rPr>
                <w:b/>
                <w:bCs/>
              </w:rPr>
              <w:t>Four</w:t>
            </w:r>
            <w:r w:rsidR="00914F80" w:rsidRPr="001F048F">
              <w:rPr>
                <w:b/>
                <w:bCs/>
              </w:rPr>
              <w:t xml:space="preserve"> </w:t>
            </w:r>
            <w:r w:rsidR="00914F80" w:rsidRPr="001F048F">
              <w:rPr>
                <w:b/>
              </w:rPr>
              <w:t>weeks.</w:t>
            </w:r>
          </w:p>
        </w:tc>
      </w:tr>
      <w:tr w:rsidR="00914F80" w14:paraId="1CD83343" w14:textId="77777777" w:rsidTr="00633693">
        <w:tc>
          <w:tcPr>
            <w:tcW w:w="1080" w:type="dxa"/>
            <w:gridSpan w:val="2"/>
            <w:tcBorders>
              <w:top w:val="single" w:sz="4" w:space="0" w:color="auto"/>
              <w:bottom w:val="single" w:sz="4" w:space="0" w:color="auto"/>
            </w:tcBorders>
            <w:shd w:val="clear" w:color="auto" w:fill="D9D9D9"/>
          </w:tcPr>
          <w:p w14:paraId="499C10B8" w14:textId="77777777" w:rsidR="00914F80" w:rsidRPr="003715DE" w:rsidRDefault="00914F80" w:rsidP="005076A5">
            <w:pPr>
              <w:rPr>
                <w:b/>
                <w:sz w:val="16"/>
                <w:szCs w:val="16"/>
              </w:rPr>
            </w:pPr>
            <w:r>
              <w:t>35.1</w:t>
            </w:r>
          </w:p>
        </w:tc>
        <w:tc>
          <w:tcPr>
            <w:tcW w:w="3960" w:type="dxa"/>
          </w:tcPr>
          <w:p w14:paraId="033A3738" w14:textId="77777777" w:rsidR="00914F80" w:rsidRDefault="00914F80" w:rsidP="005076A5">
            <w:pPr>
              <w:rPr>
                <w:b/>
              </w:rPr>
            </w:pPr>
            <w:r>
              <w:t xml:space="preserve">The </w:t>
            </w:r>
            <w:r>
              <w:rPr>
                <w:i/>
              </w:rPr>
              <w:t>Employer</w:t>
            </w:r>
            <w:r>
              <w:t xml:space="preserve"> is not willing to take over the </w:t>
            </w:r>
            <w:r>
              <w:rPr>
                <w:i/>
              </w:rPr>
              <w:t>works</w:t>
            </w:r>
            <w:r>
              <w:t xml:space="preserve"> before the Completion Date.</w:t>
            </w:r>
          </w:p>
        </w:tc>
        <w:tc>
          <w:tcPr>
            <w:tcW w:w="5110" w:type="dxa"/>
            <w:gridSpan w:val="7"/>
          </w:tcPr>
          <w:p w14:paraId="6B6500AF" w14:textId="77777777" w:rsidR="00914F80" w:rsidRPr="005B02DF" w:rsidRDefault="00914F80" w:rsidP="00297235">
            <w:pPr>
              <w:rPr>
                <w:sz w:val="16"/>
                <w:szCs w:val="16"/>
              </w:rPr>
            </w:pPr>
          </w:p>
        </w:tc>
      </w:tr>
      <w:tr w:rsidR="00914F80" w14:paraId="27A1D884" w14:textId="77777777" w:rsidTr="00633693">
        <w:tc>
          <w:tcPr>
            <w:tcW w:w="1080" w:type="dxa"/>
            <w:gridSpan w:val="2"/>
            <w:tcBorders>
              <w:top w:val="single" w:sz="4" w:space="0" w:color="auto"/>
            </w:tcBorders>
          </w:tcPr>
          <w:p w14:paraId="2D335B4C" w14:textId="77777777" w:rsidR="00914F80" w:rsidRPr="002D0312" w:rsidRDefault="00914F80" w:rsidP="005076A5">
            <w:pPr>
              <w:pStyle w:val="Heading2"/>
            </w:pPr>
            <w:r w:rsidRPr="002D0312">
              <w:t>4</w:t>
            </w:r>
          </w:p>
        </w:tc>
        <w:tc>
          <w:tcPr>
            <w:tcW w:w="3960" w:type="dxa"/>
            <w:tcBorders>
              <w:top w:val="single" w:sz="4" w:space="0" w:color="auto"/>
            </w:tcBorders>
          </w:tcPr>
          <w:p w14:paraId="264230CD" w14:textId="77777777" w:rsidR="00914F80" w:rsidRPr="002D0312" w:rsidRDefault="00914F80" w:rsidP="005076A5">
            <w:pPr>
              <w:pStyle w:val="Heading2"/>
            </w:pPr>
            <w:r w:rsidRPr="002D0312">
              <w:t>Testing and Defects</w:t>
            </w:r>
          </w:p>
        </w:tc>
        <w:tc>
          <w:tcPr>
            <w:tcW w:w="5110" w:type="dxa"/>
            <w:gridSpan w:val="7"/>
            <w:tcBorders>
              <w:top w:val="single" w:sz="4" w:space="0" w:color="auto"/>
            </w:tcBorders>
          </w:tcPr>
          <w:p w14:paraId="5456F92B" w14:textId="77777777" w:rsidR="00914F80" w:rsidRPr="008E63FF" w:rsidRDefault="00914F80" w:rsidP="005076A5">
            <w:pPr>
              <w:pStyle w:val="Heading2"/>
            </w:pPr>
          </w:p>
        </w:tc>
      </w:tr>
      <w:tr w:rsidR="00914F80" w14:paraId="393FF67B" w14:textId="77777777" w:rsidTr="00633693">
        <w:tc>
          <w:tcPr>
            <w:tcW w:w="1080" w:type="dxa"/>
            <w:gridSpan w:val="2"/>
          </w:tcPr>
          <w:p w14:paraId="06FBF707" w14:textId="77777777" w:rsidR="00914F80" w:rsidRPr="003715DE" w:rsidRDefault="00914F80" w:rsidP="005076A5">
            <w:pPr>
              <w:rPr>
                <w:b/>
                <w:bCs/>
                <w:sz w:val="16"/>
                <w:szCs w:val="16"/>
              </w:rPr>
            </w:pPr>
            <w:r>
              <w:rPr>
                <w:bCs/>
              </w:rPr>
              <w:t>42.2</w:t>
            </w:r>
          </w:p>
        </w:tc>
        <w:tc>
          <w:tcPr>
            <w:tcW w:w="3960" w:type="dxa"/>
          </w:tcPr>
          <w:p w14:paraId="0B408E6E" w14:textId="77777777" w:rsidR="00914F80" w:rsidRDefault="00914F80" w:rsidP="005076A5">
            <w:r>
              <w:t xml:space="preserve">The </w:t>
            </w:r>
            <w:r w:rsidRPr="0027623E">
              <w:rPr>
                <w:i/>
              </w:rPr>
              <w:t xml:space="preserve">defects date </w:t>
            </w:r>
            <w:r>
              <w:t xml:space="preserve">is </w:t>
            </w:r>
          </w:p>
        </w:tc>
        <w:tc>
          <w:tcPr>
            <w:tcW w:w="5110" w:type="dxa"/>
            <w:gridSpan w:val="7"/>
          </w:tcPr>
          <w:p w14:paraId="46A4BEFE" w14:textId="77777777" w:rsidR="00914F80" w:rsidRPr="008E63FF" w:rsidRDefault="00297235" w:rsidP="005076A5">
            <w:pPr>
              <w:rPr>
                <w:b/>
              </w:rPr>
            </w:pPr>
            <w:r w:rsidRPr="001F048F">
              <w:rPr>
                <w:b/>
                <w:bCs/>
              </w:rPr>
              <w:t>Fifty-two (52)</w:t>
            </w:r>
            <w:r>
              <w:rPr>
                <w:b/>
                <w:bCs/>
              </w:rPr>
              <w:t xml:space="preserve"> </w:t>
            </w:r>
            <w:r w:rsidR="00914F80" w:rsidRPr="008E63FF">
              <w:rPr>
                <w:b/>
              </w:rPr>
              <w:t xml:space="preserve">weeks after Completion of the whole of the </w:t>
            </w:r>
            <w:r w:rsidR="00914F80" w:rsidRPr="008E63FF">
              <w:rPr>
                <w:b/>
                <w:i/>
              </w:rPr>
              <w:t>works</w:t>
            </w:r>
            <w:r w:rsidR="00914F80" w:rsidRPr="008E63FF">
              <w:rPr>
                <w:b/>
              </w:rPr>
              <w:t>.</w:t>
            </w:r>
          </w:p>
        </w:tc>
      </w:tr>
      <w:tr w:rsidR="00914F80" w14:paraId="14AA83BE" w14:textId="77777777" w:rsidTr="00633693">
        <w:tc>
          <w:tcPr>
            <w:tcW w:w="1080" w:type="dxa"/>
            <w:gridSpan w:val="2"/>
            <w:tcBorders>
              <w:bottom w:val="nil"/>
            </w:tcBorders>
          </w:tcPr>
          <w:p w14:paraId="65DFAF36" w14:textId="77777777" w:rsidR="00914F80" w:rsidRPr="003715DE" w:rsidRDefault="00914F80" w:rsidP="005076A5">
            <w:pPr>
              <w:rPr>
                <w:b/>
                <w:bCs/>
                <w:sz w:val="16"/>
                <w:szCs w:val="16"/>
              </w:rPr>
            </w:pPr>
            <w:r>
              <w:rPr>
                <w:bCs/>
              </w:rPr>
              <w:t>43.2</w:t>
            </w:r>
          </w:p>
        </w:tc>
        <w:tc>
          <w:tcPr>
            <w:tcW w:w="3960" w:type="dxa"/>
            <w:tcBorders>
              <w:bottom w:val="nil"/>
            </w:tcBorders>
          </w:tcPr>
          <w:p w14:paraId="5151A559" w14:textId="77777777" w:rsidR="00914F80" w:rsidRDefault="00914F80" w:rsidP="005076A5">
            <w:r>
              <w:t xml:space="preserve">The </w:t>
            </w:r>
            <w:r w:rsidRPr="0027623E">
              <w:rPr>
                <w:i/>
              </w:rPr>
              <w:t>defect correction period</w:t>
            </w:r>
            <w:r>
              <w:t xml:space="preserve"> is </w:t>
            </w:r>
          </w:p>
        </w:tc>
        <w:tc>
          <w:tcPr>
            <w:tcW w:w="5110" w:type="dxa"/>
            <w:gridSpan w:val="7"/>
            <w:tcBorders>
              <w:bottom w:val="nil"/>
            </w:tcBorders>
          </w:tcPr>
          <w:p w14:paraId="44413567" w14:textId="77777777" w:rsidR="00914F80" w:rsidRPr="008E63FF" w:rsidRDefault="00804480" w:rsidP="005076A5">
            <w:pPr>
              <w:rPr>
                <w:b/>
              </w:rPr>
            </w:pPr>
            <w:r w:rsidRPr="001F048F">
              <w:rPr>
                <w:b/>
                <w:bCs/>
              </w:rPr>
              <w:t xml:space="preserve">Is the shortest </w:t>
            </w:r>
            <w:r w:rsidR="008E26F7" w:rsidRPr="001F048F">
              <w:rPr>
                <w:b/>
                <w:bCs/>
              </w:rPr>
              <w:t>possible time staring immediately after notification of the defect. Defects which the Supervisor notifies require urgent attention is 48 (forty eight) hours.</w:t>
            </w:r>
          </w:p>
        </w:tc>
      </w:tr>
      <w:tr w:rsidR="00914F80" w14:paraId="75CC4B4B" w14:textId="77777777" w:rsidTr="00633693">
        <w:tc>
          <w:tcPr>
            <w:tcW w:w="1080" w:type="dxa"/>
            <w:gridSpan w:val="2"/>
            <w:tcBorders>
              <w:top w:val="single" w:sz="4" w:space="0" w:color="auto"/>
            </w:tcBorders>
          </w:tcPr>
          <w:p w14:paraId="6C8CC2E6" w14:textId="77777777" w:rsidR="00914F80" w:rsidRPr="002D0312" w:rsidRDefault="00914F80" w:rsidP="005076A5">
            <w:pPr>
              <w:pStyle w:val="Heading2"/>
            </w:pPr>
            <w:r w:rsidRPr="002D0312">
              <w:t>5</w:t>
            </w:r>
          </w:p>
        </w:tc>
        <w:tc>
          <w:tcPr>
            <w:tcW w:w="3960" w:type="dxa"/>
            <w:tcBorders>
              <w:top w:val="single" w:sz="4" w:space="0" w:color="auto"/>
            </w:tcBorders>
          </w:tcPr>
          <w:p w14:paraId="6F1DD834" w14:textId="77777777" w:rsidR="00914F80" w:rsidRPr="002D0312" w:rsidRDefault="00914F80" w:rsidP="005076A5">
            <w:pPr>
              <w:pStyle w:val="Heading2"/>
            </w:pPr>
            <w:r w:rsidRPr="002D0312">
              <w:t>Payment</w:t>
            </w:r>
          </w:p>
        </w:tc>
        <w:tc>
          <w:tcPr>
            <w:tcW w:w="5110" w:type="dxa"/>
            <w:gridSpan w:val="7"/>
            <w:tcBorders>
              <w:top w:val="single" w:sz="4" w:space="0" w:color="auto"/>
            </w:tcBorders>
          </w:tcPr>
          <w:p w14:paraId="66FC3D65" w14:textId="77777777" w:rsidR="00914F80" w:rsidRPr="008E63FF" w:rsidRDefault="00914F80" w:rsidP="005076A5">
            <w:pPr>
              <w:pStyle w:val="Heading2"/>
            </w:pPr>
          </w:p>
        </w:tc>
      </w:tr>
      <w:tr w:rsidR="00914F80" w14:paraId="0D4D807D" w14:textId="77777777" w:rsidTr="00633693">
        <w:tc>
          <w:tcPr>
            <w:tcW w:w="1080" w:type="dxa"/>
            <w:gridSpan w:val="2"/>
          </w:tcPr>
          <w:p w14:paraId="397162E6" w14:textId="77777777" w:rsidR="00914F80" w:rsidRPr="003715DE" w:rsidRDefault="00914F80" w:rsidP="005076A5">
            <w:pPr>
              <w:rPr>
                <w:b/>
                <w:bCs/>
                <w:sz w:val="16"/>
                <w:szCs w:val="16"/>
              </w:rPr>
            </w:pPr>
            <w:r>
              <w:rPr>
                <w:bCs/>
              </w:rPr>
              <w:t>50.1</w:t>
            </w:r>
          </w:p>
        </w:tc>
        <w:tc>
          <w:tcPr>
            <w:tcW w:w="3960" w:type="dxa"/>
          </w:tcPr>
          <w:p w14:paraId="4DEBE5B3" w14:textId="77777777" w:rsidR="00914F80" w:rsidRDefault="00914F80" w:rsidP="005076A5">
            <w:r>
              <w:t xml:space="preserve">The </w:t>
            </w:r>
            <w:r>
              <w:rPr>
                <w:i/>
              </w:rPr>
              <w:t>assessment interval</w:t>
            </w:r>
            <w:r>
              <w:t xml:space="preserve"> is </w:t>
            </w:r>
          </w:p>
        </w:tc>
        <w:tc>
          <w:tcPr>
            <w:tcW w:w="5110" w:type="dxa"/>
            <w:gridSpan w:val="7"/>
          </w:tcPr>
          <w:p w14:paraId="6DD7DD31" w14:textId="77777777" w:rsidR="00914F80" w:rsidRPr="008E63FF" w:rsidRDefault="00914F80" w:rsidP="005076A5">
            <w:pPr>
              <w:rPr>
                <w:b/>
              </w:rPr>
            </w:pPr>
            <w:r w:rsidRPr="001F048F">
              <w:rPr>
                <w:b/>
              </w:rPr>
              <w:t xml:space="preserve">By the </w:t>
            </w:r>
            <w:r w:rsidRPr="001F048F">
              <w:rPr>
                <w:b/>
                <w:bCs/>
              </w:rPr>
              <w:t>25</w:t>
            </w:r>
            <w:r w:rsidRPr="001F048F">
              <w:rPr>
                <w:b/>
                <w:bCs/>
                <w:vertAlign w:val="superscript"/>
              </w:rPr>
              <w:t>th</w:t>
            </w:r>
            <w:r w:rsidR="008E26F7" w:rsidRPr="001F048F">
              <w:rPr>
                <w:b/>
                <w:bCs/>
              </w:rPr>
              <w:t xml:space="preserve"> </w:t>
            </w:r>
            <w:r w:rsidRPr="001F048F">
              <w:rPr>
                <w:b/>
              </w:rPr>
              <w:t>day of each successive month.</w:t>
            </w:r>
          </w:p>
        </w:tc>
      </w:tr>
      <w:tr w:rsidR="00914F80" w14:paraId="37BB5993" w14:textId="77777777" w:rsidTr="00633693">
        <w:tc>
          <w:tcPr>
            <w:tcW w:w="1080" w:type="dxa"/>
            <w:gridSpan w:val="2"/>
          </w:tcPr>
          <w:p w14:paraId="7146ED3C" w14:textId="77777777" w:rsidR="00914F80" w:rsidRPr="003715DE" w:rsidRDefault="00914F80" w:rsidP="005076A5">
            <w:pPr>
              <w:rPr>
                <w:b/>
                <w:bCs/>
                <w:sz w:val="16"/>
                <w:szCs w:val="16"/>
              </w:rPr>
            </w:pPr>
            <w:r>
              <w:rPr>
                <w:bCs/>
              </w:rPr>
              <w:t>51.1</w:t>
            </w:r>
          </w:p>
        </w:tc>
        <w:tc>
          <w:tcPr>
            <w:tcW w:w="3960" w:type="dxa"/>
          </w:tcPr>
          <w:p w14:paraId="49080EFB" w14:textId="77777777" w:rsidR="00914F80" w:rsidRDefault="00914F80" w:rsidP="005076A5">
            <w:r>
              <w:t xml:space="preserve">The </w:t>
            </w:r>
            <w:r w:rsidRPr="0027623E">
              <w:rPr>
                <w:i/>
              </w:rPr>
              <w:t>currency of this contract</w:t>
            </w:r>
            <w:r>
              <w:t xml:space="preserve"> is the </w:t>
            </w:r>
          </w:p>
        </w:tc>
        <w:tc>
          <w:tcPr>
            <w:tcW w:w="5110" w:type="dxa"/>
            <w:gridSpan w:val="7"/>
          </w:tcPr>
          <w:p w14:paraId="55339A82" w14:textId="77777777" w:rsidR="00914F80" w:rsidRPr="008E63FF" w:rsidRDefault="00914F80" w:rsidP="005076A5">
            <w:pPr>
              <w:rPr>
                <w:b/>
              </w:rPr>
            </w:pPr>
            <w:r w:rsidRPr="001F048F">
              <w:rPr>
                <w:b/>
              </w:rPr>
              <w:t>South African Rand.</w:t>
            </w:r>
          </w:p>
        </w:tc>
      </w:tr>
      <w:tr w:rsidR="00914F80" w14:paraId="7725C9A1" w14:textId="77777777" w:rsidTr="00633693">
        <w:tc>
          <w:tcPr>
            <w:tcW w:w="1080" w:type="dxa"/>
            <w:gridSpan w:val="2"/>
            <w:tcBorders>
              <w:top w:val="single" w:sz="4" w:space="0" w:color="auto"/>
              <w:bottom w:val="single" w:sz="4" w:space="0" w:color="auto"/>
            </w:tcBorders>
            <w:shd w:val="clear" w:color="auto" w:fill="D9D9D9"/>
          </w:tcPr>
          <w:p w14:paraId="296828E8" w14:textId="77777777" w:rsidR="00914F80" w:rsidRPr="003715DE" w:rsidRDefault="00914F80" w:rsidP="005076A5">
            <w:pPr>
              <w:rPr>
                <w:b/>
                <w:sz w:val="16"/>
                <w:szCs w:val="16"/>
              </w:rPr>
            </w:pPr>
            <w:r>
              <w:t>51.2</w:t>
            </w:r>
          </w:p>
        </w:tc>
        <w:tc>
          <w:tcPr>
            <w:tcW w:w="3960" w:type="dxa"/>
          </w:tcPr>
          <w:p w14:paraId="1BF61138" w14:textId="77777777" w:rsidR="00914F80" w:rsidRPr="001F048F" w:rsidRDefault="00914F80" w:rsidP="005076A5">
            <w:pPr>
              <w:rPr>
                <w:b/>
              </w:rPr>
            </w:pPr>
            <w:r w:rsidRPr="001F048F">
              <w:t xml:space="preserve">The period within which payments are made is </w:t>
            </w:r>
          </w:p>
        </w:tc>
        <w:tc>
          <w:tcPr>
            <w:tcW w:w="5110" w:type="dxa"/>
            <w:gridSpan w:val="7"/>
          </w:tcPr>
          <w:p w14:paraId="49FF4904" w14:textId="77777777" w:rsidR="00914F80" w:rsidRPr="001F048F" w:rsidRDefault="00914F80" w:rsidP="005076A5">
            <w:pPr>
              <w:rPr>
                <w:b/>
              </w:rPr>
            </w:pPr>
          </w:p>
          <w:p w14:paraId="61A0F6B8" w14:textId="77777777" w:rsidR="00914F80" w:rsidRPr="001F048F" w:rsidRDefault="00E14393" w:rsidP="005076A5">
            <w:pPr>
              <w:rPr>
                <w:b/>
              </w:rPr>
            </w:pPr>
            <w:r w:rsidRPr="001F048F">
              <w:rPr>
                <w:b/>
                <w:bCs/>
              </w:rPr>
              <w:t xml:space="preserve">30 Days </w:t>
            </w:r>
          </w:p>
        </w:tc>
      </w:tr>
      <w:tr w:rsidR="00914F80" w14:paraId="0C46D161" w14:textId="77777777" w:rsidTr="00633693">
        <w:tc>
          <w:tcPr>
            <w:tcW w:w="1080" w:type="dxa"/>
            <w:gridSpan w:val="2"/>
            <w:tcBorders>
              <w:bottom w:val="single" w:sz="4" w:space="0" w:color="auto"/>
            </w:tcBorders>
          </w:tcPr>
          <w:p w14:paraId="7FB52F0E" w14:textId="77777777" w:rsidR="00914F80" w:rsidRPr="003715DE" w:rsidRDefault="00914F80" w:rsidP="005076A5">
            <w:pPr>
              <w:rPr>
                <w:b/>
                <w:bCs/>
                <w:sz w:val="16"/>
                <w:szCs w:val="16"/>
              </w:rPr>
            </w:pPr>
            <w:r>
              <w:rPr>
                <w:bCs/>
              </w:rPr>
              <w:t>51.4</w:t>
            </w:r>
          </w:p>
        </w:tc>
        <w:tc>
          <w:tcPr>
            <w:tcW w:w="3960" w:type="dxa"/>
          </w:tcPr>
          <w:p w14:paraId="64DB18CE" w14:textId="77777777" w:rsidR="00914F80" w:rsidRDefault="00914F80" w:rsidP="005076A5">
            <w:r>
              <w:t xml:space="preserve">The </w:t>
            </w:r>
            <w:r w:rsidRPr="0027623E">
              <w:rPr>
                <w:i/>
              </w:rPr>
              <w:t>interest rate</w:t>
            </w:r>
            <w:r>
              <w:t xml:space="preserve"> is </w:t>
            </w:r>
          </w:p>
        </w:tc>
        <w:tc>
          <w:tcPr>
            <w:tcW w:w="5110" w:type="dxa"/>
            <w:gridSpan w:val="7"/>
          </w:tcPr>
          <w:p w14:paraId="44538641" w14:textId="77777777" w:rsidR="00914F80" w:rsidRDefault="00914F80" w:rsidP="005076A5">
            <w:pPr>
              <w:jc w:val="both"/>
              <w:rPr>
                <w:b/>
                <w:szCs w:val="20"/>
              </w:rPr>
            </w:pPr>
            <w:r>
              <w:rPr>
                <w:b/>
                <w:szCs w:val="20"/>
              </w:rPr>
              <w:t xml:space="preserve">the </w:t>
            </w:r>
            <w:r>
              <w:rPr>
                <w:rFonts w:cs="Arial"/>
                <w:b/>
                <w:color w:val="000000"/>
                <w:szCs w:val="20"/>
              </w:rPr>
              <w:t xml:space="preserve">publicly quoted prime rate of interest (calculated on a 365 day year) charged </w:t>
            </w:r>
            <w:r>
              <w:rPr>
                <w:b/>
                <w:szCs w:val="20"/>
              </w:rPr>
              <w:t>from time to time by the Standard Bank of South Africa Limited (</w:t>
            </w:r>
            <w:r>
              <w:rPr>
                <w:rFonts w:cs="Arial"/>
                <w:b/>
                <w:color w:val="000000"/>
                <w:szCs w:val="20"/>
              </w:rPr>
              <w:t xml:space="preserve">as certified, in the event of any dispute, by any manager of such bank, whose appointment it shall not be necessary to prove) </w:t>
            </w:r>
            <w:r>
              <w:rPr>
                <w:b/>
                <w:szCs w:val="20"/>
              </w:rPr>
              <w:t xml:space="preserve">for amounts due in Rands and </w:t>
            </w:r>
          </w:p>
          <w:p w14:paraId="53524946" w14:textId="77777777" w:rsidR="00914F80" w:rsidRDefault="00914F80" w:rsidP="005076A5">
            <w:pPr>
              <w:jc w:val="both"/>
              <w:rPr>
                <w:b/>
                <w:szCs w:val="20"/>
              </w:rPr>
            </w:pPr>
          </w:p>
          <w:p w14:paraId="16D1DE38" w14:textId="77777777" w:rsidR="00914F80" w:rsidRPr="008E63FF" w:rsidRDefault="00914F80" w:rsidP="005076A5">
            <w:pPr>
              <w:jc w:val="both"/>
              <w:rPr>
                <w:b/>
              </w:rPr>
            </w:pPr>
            <w:r>
              <w:rPr>
                <w:b/>
                <w:szCs w:val="20"/>
              </w:rPr>
              <w:t xml:space="preserve">(ii) the LIBOR rate applicable at the time for amounts due in other currencies.  LIBOR is </w:t>
            </w:r>
            <w:r>
              <w:rPr>
                <w:rFonts w:cs="Arial"/>
                <w:b/>
                <w:szCs w:val="20"/>
              </w:rPr>
              <w:t xml:space="preserve">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Money Rates Service (or such service as may replace the Reuters Monitor Money Rates Service) on the due date for the payment in question, adjusted </w:t>
            </w:r>
            <w:r>
              <w:rPr>
                <w:rFonts w:cs="Arial"/>
                <w:b/>
                <w:i/>
                <w:szCs w:val="20"/>
              </w:rPr>
              <w:t>mutatis mutandis</w:t>
            </w:r>
            <w:r>
              <w:rPr>
                <w:rFonts w:cs="Arial"/>
                <w:b/>
                <w:szCs w:val="20"/>
              </w:rPr>
              <w:t xml:space="preserve"> every 6 months thereafter and as certified, in the event of any dispute, by any manager employed in the foreign exchange department of The Standard Bank of </w:t>
            </w:r>
            <w:r>
              <w:rPr>
                <w:rFonts w:cs="Arial"/>
                <w:b/>
                <w:szCs w:val="20"/>
              </w:rPr>
              <w:lastRenderedPageBreak/>
              <w:t>South Africa Limited, whose appointment it shall not be necessary to prove.</w:t>
            </w:r>
          </w:p>
        </w:tc>
      </w:tr>
      <w:tr w:rsidR="00914F80" w14:paraId="31B05874" w14:textId="77777777" w:rsidTr="00633693">
        <w:tc>
          <w:tcPr>
            <w:tcW w:w="1080" w:type="dxa"/>
            <w:gridSpan w:val="2"/>
            <w:tcBorders>
              <w:top w:val="single" w:sz="4" w:space="0" w:color="auto"/>
              <w:bottom w:val="single" w:sz="4" w:space="0" w:color="auto"/>
            </w:tcBorders>
          </w:tcPr>
          <w:p w14:paraId="13DB3136" w14:textId="77777777" w:rsidR="00914F80" w:rsidRPr="002D0312" w:rsidRDefault="00914F80" w:rsidP="005076A5">
            <w:pPr>
              <w:pStyle w:val="Heading2"/>
            </w:pPr>
            <w:r w:rsidRPr="002D0312">
              <w:lastRenderedPageBreak/>
              <w:t>6</w:t>
            </w:r>
          </w:p>
        </w:tc>
        <w:tc>
          <w:tcPr>
            <w:tcW w:w="3960" w:type="dxa"/>
            <w:tcBorders>
              <w:bottom w:val="single" w:sz="4" w:space="0" w:color="auto"/>
            </w:tcBorders>
          </w:tcPr>
          <w:p w14:paraId="5AFB9638" w14:textId="77777777" w:rsidR="00914F80" w:rsidRPr="002D0312" w:rsidRDefault="00914F80" w:rsidP="005076A5">
            <w:pPr>
              <w:pStyle w:val="Heading2"/>
            </w:pPr>
            <w:r w:rsidRPr="002D0312">
              <w:t>Compensation events</w:t>
            </w:r>
          </w:p>
        </w:tc>
        <w:tc>
          <w:tcPr>
            <w:tcW w:w="5110" w:type="dxa"/>
            <w:gridSpan w:val="7"/>
            <w:tcBorders>
              <w:bottom w:val="single" w:sz="4" w:space="0" w:color="auto"/>
            </w:tcBorders>
          </w:tcPr>
          <w:p w14:paraId="00BEC5A1" w14:textId="77777777" w:rsidR="00914F80" w:rsidRPr="008E63FF" w:rsidRDefault="00914F80" w:rsidP="005076A5">
            <w:pPr>
              <w:pStyle w:val="Heading2"/>
            </w:pPr>
          </w:p>
        </w:tc>
      </w:tr>
      <w:tr w:rsidR="00914F80" w14:paraId="071A0E7B" w14:textId="77777777" w:rsidTr="00633693">
        <w:tc>
          <w:tcPr>
            <w:tcW w:w="1080" w:type="dxa"/>
            <w:gridSpan w:val="2"/>
            <w:tcBorders>
              <w:top w:val="nil"/>
              <w:bottom w:val="nil"/>
            </w:tcBorders>
          </w:tcPr>
          <w:p w14:paraId="553E1F00" w14:textId="77777777" w:rsidR="00914F80" w:rsidRDefault="00914F80" w:rsidP="005076A5">
            <w:pPr>
              <w:rPr>
                <w:highlight w:val="yellow"/>
              </w:rPr>
            </w:pPr>
            <w:r w:rsidRPr="00051226">
              <w:t>60.1(13)</w:t>
            </w:r>
          </w:p>
        </w:tc>
        <w:tc>
          <w:tcPr>
            <w:tcW w:w="3960" w:type="dxa"/>
            <w:tcBorders>
              <w:top w:val="nil"/>
              <w:bottom w:val="nil"/>
            </w:tcBorders>
          </w:tcPr>
          <w:p w14:paraId="4B382591" w14:textId="77777777" w:rsidR="00914F80" w:rsidRPr="00395476" w:rsidRDefault="00914F80" w:rsidP="005076A5">
            <w:r w:rsidRPr="00395476">
              <w:t>The place where weather is to be recorded is:</w:t>
            </w:r>
          </w:p>
        </w:tc>
        <w:tc>
          <w:tcPr>
            <w:tcW w:w="5110" w:type="dxa"/>
            <w:gridSpan w:val="7"/>
            <w:tcBorders>
              <w:top w:val="nil"/>
              <w:bottom w:val="nil"/>
            </w:tcBorders>
          </w:tcPr>
          <w:p w14:paraId="440616AC" w14:textId="77777777" w:rsidR="00914F80" w:rsidRPr="008E63FF" w:rsidRDefault="00914F80" w:rsidP="005076A5">
            <w:pPr>
              <w:rPr>
                <w:b/>
                <w:highlight w:val="yellow"/>
              </w:rPr>
            </w:pPr>
          </w:p>
          <w:p w14:paraId="38A0AD03" w14:textId="544626AD" w:rsidR="00914F80" w:rsidRPr="001F048F" w:rsidRDefault="004714CD" w:rsidP="005076A5">
            <w:pPr>
              <w:rPr>
                <w:b/>
                <w:highlight w:val="yellow"/>
              </w:rPr>
            </w:pPr>
            <w:r>
              <w:rPr>
                <w:b/>
                <w:bCs/>
              </w:rPr>
              <w:t>Kwagga</w:t>
            </w:r>
            <w:r w:rsidR="00914F80" w:rsidRPr="001F048F">
              <w:rPr>
                <w:b/>
                <w:bCs/>
              </w:rPr>
              <w:t xml:space="preserve"> Substation</w:t>
            </w:r>
          </w:p>
        </w:tc>
      </w:tr>
      <w:tr w:rsidR="00914F80" w14:paraId="55280CA0" w14:textId="77777777" w:rsidTr="00633693">
        <w:tc>
          <w:tcPr>
            <w:tcW w:w="1080" w:type="dxa"/>
            <w:gridSpan w:val="2"/>
            <w:tcBorders>
              <w:top w:val="nil"/>
              <w:bottom w:val="nil"/>
            </w:tcBorders>
          </w:tcPr>
          <w:p w14:paraId="0DAA359D" w14:textId="77777777" w:rsidR="00914F80" w:rsidRPr="00051226" w:rsidRDefault="00914F80" w:rsidP="005076A5"/>
        </w:tc>
        <w:tc>
          <w:tcPr>
            <w:tcW w:w="3960" w:type="dxa"/>
            <w:tcBorders>
              <w:top w:val="nil"/>
              <w:bottom w:val="nil"/>
            </w:tcBorders>
          </w:tcPr>
          <w:p w14:paraId="55D792F6" w14:textId="77777777" w:rsidR="00914F80" w:rsidRPr="00395476" w:rsidRDefault="00914F80" w:rsidP="005076A5">
            <w:r w:rsidRPr="00395476">
              <w:t xml:space="preserve">The </w:t>
            </w:r>
            <w:r w:rsidRPr="00395476">
              <w:rPr>
                <w:i/>
              </w:rPr>
              <w:t>weather measurements</w:t>
            </w:r>
            <w:r w:rsidRPr="00395476">
              <w:t xml:space="preserve"> to be recorded for each calendar month are</w:t>
            </w:r>
            <w:r>
              <w:t xml:space="preserve">, </w:t>
            </w:r>
          </w:p>
        </w:tc>
        <w:tc>
          <w:tcPr>
            <w:tcW w:w="5110" w:type="dxa"/>
            <w:gridSpan w:val="7"/>
            <w:tcBorders>
              <w:top w:val="nil"/>
              <w:bottom w:val="nil"/>
            </w:tcBorders>
          </w:tcPr>
          <w:p w14:paraId="4A2DD9C8" w14:textId="77777777" w:rsidR="00914F80" w:rsidRDefault="00914F80" w:rsidP="005076A5">
            <w:pPr>
              <w:rPr>
                <w:b/>
                <w:bCs/>
              </w:rPr>
            </w:pPr>
          </w:p>
          <w:p w14:paraId="5C08B581" w14:textId="77777777" w:rsidR="00914F80" w:rsidRPr="00527798" w:rsidRDefault="00914F80" w:rsidP="005076A5">
            <w:pPr>
              <w:rPr>
                <w:b/>
                <w:bCs/>
                <w:highlight w:val="yellow"/>
              </w:rPr>
            </w:pPr>
            <w:r w:rsidRPr="00527798">
              <w:rPr>
                <w:b/>
                <w:bCs/>
              </w:rPr>
              <w:t>the cumulative rainfall (mm)</w:t>
            </w:r>
          </w:p>
        </w:tc>
      </w:tr>
      <w:tr w:rsidR="00914F80" w14:paraId="666808F4" w14:textId="77777777" w:rsidTr="00633693">
        <w:tc>
          <w:tcPr>
            <w:tcW w:w="1080" w:type="dxa"/>
            <w:gridSpan w:val="2"/>
            <w:tcBorders>
              <w:top w:val="nil"/>
              <w:bottom w:val="nil"/>
            </w:tcBorders>
          </w:tcPr>
          <w:p w14:paraId="7C792C24" w14:textId="77777777" w:rsidR="00914F80" w:rsidRDefault="00914F80" w:rsidP="005076A5">
            <w:pPr>
              <w:rPr>
                <w:highlight w:val="yellow"/>
              </w:rPr>
            </w:pPr>
          </w:p>
        </w:tc>
        <w:tc>
          <w:tcPr>
            <w:tcW w:w="3960" w:type="dxa"/>
            <w:tcBorders>
              <w:top w:val="nil"/>
              <w:bottom w:val="nil"/>
            </w:tcBorders>
          </w:tcPr>
          <w:p w14:paraId="4F9F4EFF" w14:textId="77777777" w:rsidR="00914F80" w:rsidRPr="00395476" w:rsidRDefault="00914F80" w:rsidP="005076A5"/>
        </w:tc>
        <w:tc>
          <w:tcPr>
            <w:tcW w:w="5110" w:type="dxa"/>
            <w:gridSpan w:val="7"/>
            <w:tcBorders>
              <w:top w:val="nil"/>
              <w:bottom w:val="nil"/>
            </w:tcBorders>
          </w:tcPr>
          <w:p w14:paraId="2DA67876" w14:textId="77777777" w:rsidR="00914F80" w:rsidRPr="00527798" w:rsidRDefault="00914F80" w:rsidP="005076A5">
            <w:pPr>
              <w:rPr>
                <w:b/>
                <w:bCs/>
              </w:rPr>
            </w:pPr>
            <w:r w:rsidRPr="00527798">
              <w:rPr>
                <w:b/>
                <w:bCs/>
              </w:rPr>
              <w:t>the number of days with rainfall more than 10 mm</w:t>
            </w:r>
          </w:p>
        </w:tc>
      </w:tr>
      <w:tr w:rsidR="00914F80" w14:paraId="5475257F" w14:textId="77777777" w:rsidTr="00633693">
        <w:tc>
          <w:tcPr>
            <w:tcW w:w="1080" w:type="dxa"/>
            <w:gridSpan w:val="2"/>
            <w:tcBorders>
              <w:top w:val="nil"/>
              <w:bottom w:val="nil"/>
            </w:tcBorders>
          </w:tcPr>
          <w:p w14:paraId="402C5A6C" w14:textId="77777777" w:rsidR="00914F80" w:rsidRDefault="00914F80" w:rsidP="005076A5">
            <w:pPr>
              <w:rPr>
                <w:highlight w:val="yellow"/>
              </w:rPr>
            </w:pPr>
          </w:p>
        </w:tc>
        <w:tc>
          <w:tcPr>
            <w:tcW w:w="3960" w:type="dxa"/>
            <w:tcBorders>
              <w:top w:val="nil"/>
              <w:bottom w:val="nil"/>
            </w:tcBorders>
          </w:tcPr>
          <w:p w14:paraId="0095BCA7" w14:textId="77777777" w:rsidR="00914F80" w:rsidRPr="00395476" w:rsidRDefault="00914F80" w:rsidP="005076A5"/>
        </w:tc>
        <w:tc>
          <w:tcPr>
            <w:tcW w:w="5110" w:type="dxa"/>
            <w:gridSpan w:val="7"/>
            <w:tcBorders>
              <w:top w:val="nil"/>
              <w:bottom w:val="nil"/>
            </w:tcBorders>
          </w:tcPr>
          <w:p w14:paraId="0B72F6DD" w14:textId="77777777" w:rsidR="00914F80" w:rsidRPr="00527798" w:rsidRDefault="00914F80" w:rsidP="005076A5">
            <w:pPr>
              <w:rPr>
                <w:b/>
                <w:bCs/>
              </w:rPr>
            </w:pPr>
            <w:r w:rsidRPr="00527798">
              <w:rPr>
                <w:b/>
                <w:bCs/>
              </w:rPr>
              <w:t>the number of days with minimum air temperature less than 0 degrees Celsius</w:t>
            </w:r>
          </w:p>
        </w:tc>
      </w:tr>
      <w:tr w:rsidR="00914F80" w14:paraId="4169CC6A" w14:textId="77777777" w:rsidTr="00633693">
        <w:tc>
          <w:tcPr>
            <w:tcW w:w="1080" w:type="dxa"/>
            <w:gridSpan w:val="2"/>
            <w:tcBorders>
              <w:top w:val="nil"/>
              <w:bottom w:val="nil"/>
            </w:tcBorders>
          </w:tcPr>
          <w:p w14:paraId="2D2C5ABB" w14:textId="77777777" w:rsidR="00914F80" w:rsidRDefault="00914F80" w:rsidP="005076A5">
            <w:pPr>
              <w:rPr>
                <w:highlight w:val="yellow"/>
              </w:rPr>
            </w:pPr>
          </w:p>
        </w:tc>
        <w:tc>
          <w:tcPr>
            <w:tcW w:w="3960" w:type="dxa"/>
            <w:tcBorders>
              <w:top w:val="nil"/>
              <w:bottom w:val="nil"/>
            </w:tcBorders>
          </w:tcPr>
          <w:p w14:paraId="19A19526" w14:textId="77777777" w:rsidR="00914F80" w:rsidRPr="00395476" w:rsidRDefault="00914F80" w:rsidP="005076A5"/>
        </w:tc>
        <w:tc>
          <w:tcPr>
            <w:tcW w:w="5110" w:type="dxa"/>
            <w:gridSpan w:val="7"/>
            <w:tcBorders>
              <w:top w:val="nil"/>
              <w:bottom w:val="nil"/>
            </w:tcBorders>
          </w:tcPr>
          <w:p w14:paraId="66E384C8" w14:textId="77777777" w:rsidR="00914F80" w:rsidRPr="00527798" w:rsidRDefault="00914F80" w:rsidP="005076A5">
            <w:pPr>
              <w:rPr>
                <w:b/>
                <w:bCs/>
              </w:rPr>
            </w:pPr>
            <w:r w:rsidRPr="00527798">
              <w:rPr>
                <w:b/>
                <w:bCs/>
              </w:rPr>
              <w:t>the number of days with snow lying at 0</w:t>
            </w:r>
            <w:r>
              <w:rPr>
                <w:b/>
                <w:bCs/>
              </w:rPr>
              <w:t>9</w:t>
            </w:r>
            <w:r w:rsidRPr="00527798">
              <w:rPr>
                <w:b/>
                <w:bCs/>
              </w:rPr>
              <w:t>:00 hours South African Time</w:t>
            </w:r>
          </w:p>
        </w:tc>
      </w:tr>
      <w:tr w:rsidR="00914F80" w14:paraId="198EEB89" w14:textId="77777777" w:rsidTr="00633693">
        <w:tc>
          <w:tcPr>
            <w:tcW w:w="1080" w:type="dxa"/>
            <w:gridSpan w:val="2"/>
            <w:tcBorders>
              <w:top w:val="nil"/>
              <w:bottom w:val="nil"/>
            </w:tcBorders>
          </w:tcPr>
          <w:p w14:paraId="12D3DD98" w14:textId="77777777" w:rsidR="00914F80" w:rsidRDefault="00914F80" w:rsidP="005076A5">
            <w:pPr>
              <w:rPr>
                <w:highlight w:val="yellow"/>
              </w:rPr>
            </w:pPr>
          </w:p>
        </w:tc>
        <w:tc>
          <w:tcPr>
            <w:tcW w:w="3960" w:type="dxa"/>
            <w:tcBorders>
              <w:top w:val="nil"/>
              <w:bottom w:val="nil"/>
            </w:tcBorders>
          </w:tcPr>
          <w:p w14:paraId="64E8D6F3" w14:textId="77777777" w:rsidR="00914F80" w:rsidRPr="00395476" w:rsidRDefault="00914F80" w:rsidP="005076A5"/>
        </w:tc>
        <w:tc>
          <w:tcPr>
            <w:tcW w:w="5110" w:type="dxa"/>
            <w:gridSpan w:val="7"/>
            <w:tcBorders>
              <w:top w:val="nil"/>
              <w:bottom w:val="nil"/>
            </w:tcBorders>
          </w:tcPr>
          <w:p w14:paraId="538B1419" w14:textId="77777777" w:rsidR="00914F80" w:rsidRPr="00527798" w:rsidRDefault="00914F80" w:rsidP="005076A5">
            <w:pPr>
              <w:rPr>
                <w:b/>
                <w:bCs/>
              </w:rPr>
            </w:pPr>
            <w:r w:rsidRPr="00527798">
              <w:rPr>
                <w:b/>
                <w:bCs/>
              </w:rPr>
              <w:t>and these measurements</w:t>
            </w:r>
            <w:r>
              <w:rPr>
                <w:b/>
                <w:bCs/>
              </w:rPr>
              <w:t>:</w:t>
            </w:r>
          </w:p>
        </w:tc>
      </w:tr>
      <w:tr w:rsidR="00914F80" w14:paraId="38DDAC53" w14:textId="77777777" w:rsidTr="00633693">
        <w:tc>
          <w:tcPr>
            <w:tcW w:w="1080" w:type="dxa"/>
            <w:gridSpan w:val="2"/>
            <w:tcBorders>
              <w:top w:val="nil"/>
              <w:bottom w:val="nil"/>
            </w:tcBorders>
          </w:tcPr>
          <w:p w14:paraId="1AEEA231" w14:textId="77777777" w:rsidR="00914F80" w:rsidRDefault="00914F80" w:rsidP="005076A5">
            <w:pPr>
              <w:rPr>
                <w:bCs/>
              </w:rPr>
            </w:pPr>
          </w:p>
        </w:tc>
        <w:tc>
          <w:tcPr>
            <w:tcW w:w="3960" w:type="dxa"/>
            <w:tcBorders>
              <w:top w:val="nil"/>
              <w:bottom w:val="nil"/>
            </w:tcBorders>
          </w:tcPr>
          <w:p w14:paraId="4FD0E6D9" w14:textId="77777777" w:rsidR="00914F80" w:rsidRDefault="00914F80" w:rsidP="005076A5">
            <w:r>
              <w:t xml:space="preserve">The </w:t>
            </w:r>
            <w:r w:rsidRPr="007457F1">
              <w:rPr>
                <w:i/>
              </w:rPr>
              <w:t>weather measurements</w:t>
            </w:r>
            <w:r>
              <w:t xml:space="preserve"> are supplied by</w:t>
            </w:r>
          </w:p>
        </w:tc>
        <w:tc>
          <w:tcPr>
            <w:tcW w:w="5110" w:type="dxa"/>
            <w:gridSpan w:val="7"/>
            <w:tcBorders>
              <w:top w:val="nil"/>
              <w:bottom w:val="nil"/>
            </w:tcBorders>
          </w:tcPr>
          <w:p w14:paraId="1C3503C0" w14:textId="77777777" w:rsidR="00914F80" w:rsidRPr="008E63FF" w:rsidRDefault="00914F80" w:rsidP="005076A5">
            <w:pPr>
              <w:rPr>
                <w:b/>
              </w:rPr>
            </w:pPr>
            <w:r w:rsidRPr="001F048F">
              <w:rPr>
                <w:b/>
                <w:bCs/>
              </w:rPr>
              <w:t>The South African Weather Service/Bureau</w:t>
            </w:r>
          </w:p>
        </w:tc>
      </w:tr>
      <w:tr w:rsidR="00914F80" w14:paraId="303277A6" w14:textId="77777777" w:rsidTr="00633693">
        <w:tc>
          <w:tcPr>
            <w:tcW w:w="1080" w:type="dxa"/>
            <w:gridSpan w:val="2"/>
            <w:tcBorders>
              <w:top w:val="nil"/>
              <w:bottom w:val="nil"/>
            </w:tcBorders>
          </w:tcPr>
          <w:p w14:paraId="2B28C23F" w14:textId="77777777" w:rsidR="00914F80" w:rsidRDefault="00914F80" w:rsidP="005076A5">
            <w:pPr>
              <w:rPr>
                <w:bCs/>
              </w:rPr>
            </w:pPr>
          </w:p>
        </w:tc>
        <w:tc>
          <w:tcPr>
            <w:tcW w:w="3960" w:type="dxa"/>
            <w:tcBorders>
              <w:top w:val="nil"/>
              <w:bottom w:val="nil"/>
            </w:tcBorders>
          </w:tcPr>
          <w:p w14:paraId="55B0B969" w14:textId="77777777" w:rsidR="00914F80" w:rsidRPr="001F048F" w:rsidRDefault="00914F80" w:rsidP="005076A5">
            <w:r w:rsidRPr="001F048F">
              <w:t xml:space="preserve">The </w:t>
            </w:r>
            <w:r w:rsidRPr="001F048F">
              <w:rPr>
                <w:i/>
              </w:rPr>
              <w:t>weather data</w:t>
            </w:r>
            <w:r w:rsidRPr="001F048F">
              <w:t xml:space="preserve"> are the records of past </w:t>
            </w:r>
            <w:r w:rsidRPr="001F048F">
              <w:rPr>
                <w:i/>
              </w:rPr>
              <w:t>weather measurements</w:t>
            </w:r>
            <w:r w:rsidRPr="001F048F">
              <w:t xml:space="preserve"> for each calendar month which were recorded at: </w:t>
            </w:r>
          </w:p>
        </w:tc>
        <w:tc>
          <w:tcPr>
            <w:tcW w:w="5110" w:type="dxa"/>
            <w:gridSpan w:val="7"/>
            <w:tcBorders>
              <w:top w:val="nil"/>
              <w:bottom w:val="nil"/>
            </w:tcBorders>
          </w:tcPr>
          <w:p w14:paraId="77C5D8C4" w14:textId="77777777" w:rsidR="00914F80" w:rsidRPr="001F048F" w:rsidRDefault="00914F80" w:rsidP="005076A5">
            <w:pPr>
              <w:rPr>
                <w:b/>
              </w:rPr>
            </w:pPr>
          </w:p>
          <w:p w14:paraId="7C19DF6B" w14:textId="77777777" w:rsidR="00914F80" w:rsidRPr="001F048F" w:rsidRDefault="00914F80" w:rsidP="005076A5">
            <w:pPr>
              <w:rPr>
                <w:b/>
              </w:rPr>
            </w:pPr>
          </w:p>
          <w:p w14:paraId="079D14C5" w14:textId="0EC89420" w:rsidR="00914F80" w:rsidRPr="001F048F" w:rsidRDefault="00566483" w:rsidP="005076A5">
            <w:pPr>
              <w:rPr>
                <w:b/>
              </w:rPr>
            </w:pPr>
            <w:r>
              <w:rPr>
                <w:b/>
                <w:bCs/>
              </w:rPr>
              <w:t>Pretoria west, City of Tshwane, Gauteng</w:t>
            </w:r>
          </w:p>
        </w:tc>
      </w:tr>
      <w:tr w:rsidR="00914F80" w14:paraId="1B7F3F1D" w14:textId="77777777" w:rsidTr="00633693">
        <w:tc>
          <w:tcPr>
            <w:tcW w:w="1080" w:type="dxa"/>
            <w:gridSpan w:val="2"/>
            <w:tcBorders>
              <w:top w:val="nil"/>
              <w:bottom w:val="nil"/>
            </w:tcBorders>
          </w:tcPr>
          <w:p w14:paraId="1B24E9FB" w14:textId="77777777" w:rsidR="00914F80" w:rsidRDefault="00914F80" w:rsidP="005076A5">
            <w:pPr>
              <w:rPr>
                <w:highlight w:val="yellow"/>
              </w:rPr>
            </w:pPr>
          </w:p>
        </w:tc>
        <w:tc>
          <w:tcPr>
            <w:tcW w:w="3960" w:type="dxa"/>
            <w:tcBorders>
              <w:top w:val="nil"/>
              <w:bottom w:val="nil"/>
            </w:tcBorders>
          </w:tcPr>
          <w:p w14:paraId="72311161" w14:textId="77777777" w:rsidR="00914F80" w:rsidRDefault="00914F80" w:rsidP="005076A5">
            <w:pPr>
              <w:rPr>
                <w:highlight w:val="yellow"/>
              </w:rPr>
            </w:pPr>
            <w:r>
              <w:t xml:space="preserve">and which are available from: </w:t>
            </w:r>
          </w:p>
        </w:tc>
        <w:tc>
          <w:tcPr>
            <w:tcW w:w="5110" w:type="dxa"/>
            <w:gridSpan w:val="7"/>
            <w:tcBorders>
              <w:top w:val="nil"/>
              <w:bottom w:val="nil"/>
            </w:tcBorders>
          </w:tcPr>
          <w:p w14:paraId="5F74B637" w14:textId="77777777" w:rsidR="00914F80" w:rsidRPr="008E63FF" w:rsidRDefault="00914F80" w:rsidP="005076A5">
            <w:pPr>
              <w:rPr>
                <w:b/>
                <w:highlight w:val="yellow"/>
              </w:rPr>
            </w:pPr>
            <w:r>
              <w:rPr>
                <w:b/>
              </w:rPr>
              <w:t xml:space="preserve">the South African Weather Bureau and included in Annexure A to this Contract Data provided by the </w:t>
            </w:r>
            <w:r w:rsidRPr="00D9268B">
              <w:rPr>
                <w:b/>
                <w:i/>
              </w:rPr>
              <w:t>Employer</w:t>
            </w:r>
          </w:p>
        </w:tc>
      </w:tr>
      <w:tr w:rsidR="00914F80" w14:paraId="08A4FBE7" w14:textId="77777777" w:rsidTr="00633693">
        <w:tc>
          <w:tcPr>
            <w:tcW w:w="1080" w:type="dxa"/>
            <w:gridSpan w:val="2"/>
            <w:tcBorders>
              <w:top w:val="single" w:sz="4" w:space="0" w:color="auto"/>
              <w:bottom w:val="single" w:sz="4" w:space="0" w:color="auto"/>
            </w:tcBorders>
            <w:shd w:val="clear" w:color="auto" w:fill="D9D9D9"/>
          </w:tcPr>
          <w:p w14:paraId="7BA4FAEC" w14:textId="77777777" w:rsidR="00914F80" w:rsidRPr="00395476" w:rsidRDefault="00914F80" w:rsidP="005076A5">
            <w:r w:rsidRPr="00395476">
              <w:t>60.1(13)</w:t>
            </w:r>
          </w:p>
          <w:p w14:paraId="033B2334" w14:textId="77777777" w:rsidR="00914F80" w:rsidRPr="00395476" w:rsidRDefault="00914F80" w:rsidP="005076A5"/>
        </w:tc>
        <w:tc>
          <w:tcPr>
            <w:tcW w:w="3960" w:type="dxa"/>
            <w:tcBorders>
              <w:top w:val="single" w:sz="4" w:space="0" w:color="auto"/>
              <w:bottom w:val="nil"/>
            </w:tcBorders>
          </w:tcPr>
          <w:p w14:paraId="0EC231EC" w14:textId="77777777" w:rsidR="00914F80" w:rsidRPr="00395476" w:rsidRDefault="00914F80" w:rsidP="005076A5">
            <w:r w:rsidRPr="00395476">
              <w:t xml:space="preserve">Assumed values for the ten year return </w:t>
            </w:r>
            <w:r w:rsidRPr="00395476">
              <w:rPr>
                <w:i/>
              </w:rPr>
              <w:t>weather data</w:t>
            </w:r>
            <w:r w:rsidRPr="00395476">
              <w:t xml:space="preserve"> for each </w:t>
            </w:r>
            <w:r w:rsidRPr="00395476">
              <w:rPr>
                <w:i/>
              </w:rPr>
              <w:t>weather measurement</w:t>
            </w:r>
            <w:r w:rsidRPr="00395476">
              <w:t xml:space="preserve"> for each calendar month are:</w:t>
            </w:r>
          </w:p>
        </w:tc>
        <w:tc>
          <w:tcPr>
            <w:tcW w:w="5110" w:type="dxa"/>
            <w:gridSpan w:val="7"/>
            <w:tcBorders>
              <w:top w:val="single" w:sz="4" w:space="0" w:color="auto"/>
              <w:bottom w:val="nil"/>
            </w:tcBorders>
          </w:tcPr>
          <w:p w14:paraId="4B01EEC5" w14:textId="77777777" w:rsidR="00914F80" w:rsidRDefault="00914F80" w:rsidP="005076A5">
            <w:pPr>
              <w:rPr>
                <w:b/>
              </w:rPr>
            </w:pPr>
            <w:r>
              <w:rPr>
                <w:b/>
              </w:rPr>
              <w:t xml:space="preserve">As stated in Annexure A to this Contract Data provided by the </w:t>
            </w:r>
            <w:r w:rsidRPr="00D9268B">
              <w:rPr>
                <w:b/>
                <w:i/>
              </w:rPr>
              <w:t>Employer</w:t>
            </w:r>
            <w:r>
              <w:rPr>
                <w:b/>
              </w:rPr>
              <w:t>.</w:t>
            </w:r>
          </w:p>
          <w:p w14:paraId="2431E9B7" w14:textId="77777777" w:rsidR="00914F80" w:rsidRDefault="00914F80" w:rsidP="005076A5">
            <w:pPr>
              <w:rPr>
                <w:b/>
              </w:rPr>
            </w:pPr>
          </w:p>
          <w:p w14:paraId="29DFC568" w14:textId="77777777" w:rsidR="00914F80" w:rsidRPr="00750B96" w:rsidRDefault="00914F80" w:rsidP="005076A5">
            <w:pPr>
              <w:rPr>
                <w:b/>
                <w:sz w:val="16"/>
                <w:szCs w:val="16"/>
              </w:rPr>
            </w:pPr>
            <w:r w:rsidRPr="001F048F">
              <w:rPr>
                <w:b/>
                <w:sz w:val="16"/>
                <w:szCs w:val="16"/>
              </w:rPr>
              <w:t>Note:  If this arrangement is used, delete the rows above for 60.1(13) and delete this note.</w:t>
            </w:r>
          </w:p>
        </w:tc>
      </w:tr>
      <w:tr w:rsidR="00914F80" w14:paraId="3C14C943" w14:textId="77777777" w:rsidTr="00633693">
        <w:tc>
          <w:tcPr>
            <w:tcW w:w="1080" w:type="dxa"/>
            <w:gridSpan w:val="2"/>
            <w:tcBorders>
              <w:top w:val="single" w:sz="4" w:space="0" w:color="auto"/>
            </w:tcBorders>
          </w:tcPr>
          <w:p w14:paraId="3C608D95" w14:textId="77777777" w:rsidR="00914F80" w:rsidRPr="002D0312" w:rsidRDefault="00914F80" w:rsidP="005076A5">
            <w:pPr>
              <w:pStyle w:val="Heading2"/>
            </w:pPr>
            <w:r w:rsidRPr="002D0312">
              <w:t>7</w:t>
            </w:r>
          </w:p>
        </w:tc>
        <w:tc>
          <w:tcPr>
            <w:tcW w:w="3960" w:type="dxa"/>
          </w:tcPr>
          <w:p w14:paraId="5F245D9A" w14:textId="77777777" w:rsidR="00914F80" w:rsidRPr="002D0312" w:rsidRDefault="00914F80" w:rsidP="005076A5">
            <w:pPr>
              <w:pStyle w:val="Heading2"/>
            </w:pPr>
            <w:r w:rsidRPr="002D0312">
              <w:t>Title</w:t>
            </w:r>
          </w:p>
        </w:tc>
        <w:tc>
          <w:tcPr>
            <w:tcW w:w="5110" w:type="dxa"/>
            <w:gridSpan w:val="7"/>
          </w:tcPr>
          <w:p w14:paraId="1127B9EF" w14:textId="77777777" w:rsidR="00914F80" w:rsidRPr="00C51E09" w:rsidRDefault="00914F80" w:rsidP="005076A5">
            <w:pPr>
              <w:rPr>
                <w:b/>
              </w:rPr>
            </w:pPr>
            <w:r>
              <w:rPr>
                <w:b/>
              </w:rPr>
              <w:t>There is no reference to Contract Data in this section of the core clauses and terms in italics used in this section are identified elsewhere in this Contract Data.</w:t>
            </w:r>
          </w:p>
        </w:tc>
      </w:tr>
      <w:tr w:rsidR="00914F80" w14:paraId="0FC0C329" w14:textId="77777777" w:rsidTr="00633693">
        <w:tc>
          <w:tcPr>
            <w:tcW w:w="1080" w:type="dxa"/>
            <w:gridSpan w:val="2"/>
            <w:tcBorders>
              <w:bottom w:val="single" w:sz="4" w:space="0" w:color="auto"/>
            </w:tcBorders>
          </w:tcPr>
          <w:p w14:paraId="0479D51A" w14:textId="77777777" w:rsidR="00914F80" w:rsidRPr="002D0312" w:rsidRDefault="00914F80" w:rsidP="005076A5">
            <w:pPr>
              <w:pStyle w:val="Heading2"/>
            </w:pPr>
            <w:r w:rsidRPr="002D0312">
              <w:t>8</w:t>
            </w:r>
          </w:p>
        </w:tc>
        <w:tc>
          <w:tcPr>
            <w:tcW w:w="3960" w:type="dxa"/>
            <w:tcBorders>
              <w:bottom w:val="single" w:sz="4" w:space="0" w:color="auto"/>
            </w:tcBorders>
          </w:tcPr>
          <w:p w14:paraId="50F0FE0B" w14:textId="77777777" w:rsidR="00914F80" w:rsidRPr="002D0312" w:rsidRDefault="00914F80" w:rsidP="005076A5">
            <w:pPr>
              <w:pStyle w:val="Heading2"/>
            </w:pPr>
            <w:r w:rsidRPr="002D0312">
              <w:t>Risks and insurance</w:t>
            </w:r>
          </w:p>
        </w:tc>
        <w:tc>
          <w:tcPr>
            <w:tcW w:w="5110" w:type="dxa"/>
            <w:gridSpan w:val="7"/>
            <w:tcBorders>
              <w:bottom w:val="single" w:sz="4" w:space="0" w:color="auto"/>
            </w:tcBorders>
          </w:tcPr>
          <w:p w14:paraId="484EBD4B" w14:textId="77777777" w:rsidR="00914F80" w:rsidRPr="00296167" w:rsidRDefault="00914F80" w:rsidP="005076A5">
            <w:pPr>
              <w:pStyle w:val="Heading2"/>
            </w:pPr>
          </w:p>
        </w:tc>
      </w:tr>
      <w:tr w:rsidR="00914F80" w14:paraId="37823888" w14:textId="77777777" w:rsidTr="00633693">
        <w:tc>
          <w:tcPr>
            <w:tcW w:w="1080" w:type="dxa"/>
            <w:gridSpan w:val="2"/>
            <w:tcBorders>
              <w:top w:val="single" w:sz="4" w:space="0" w:color="auto"/>
              <w:bottom w:val="nil"/>
            </w:tcBorders>
            <w:shd w:val="clear" w:color="auto" w:fill="D9D9D9"/>
          </w:tcPr>
          <w:p w14:paraId="710BB85C" w14:textId="77777777" w:rsidR="00914F80" w:rsidRDefault="00914F80" w:rsidP="005076A5">
            <w:r>
              <w:t>80.1</w:t>
            </w:r>
          </w:p>
        </w:tc>
        <w:tc>
          <w:tcPr>
            <w:tcW w:w="3960" w:type="dxa"/>
            <w:tcBorders>
              <w:top w:val="single" w:sz="4" w:space="0" w:color="auto"/>
              <w:bottom w:val="nil"/>
            </w:tcBorders>
          </w:tcPr>
          <w:p w14:paraId="69AC91AA" w14:textId="77777777" w:rsidR="00914F80" w:rsidRDefault="00914F80" w:rsidP="005076A5">
            <w:r>
              <w:t xml:space="preserve">These are additional </w:t>
            </w:r>
            <w:r>
              <w:rPr>
                <w:i/>
              </w:rPr>
              <w:t>Employer</w:t>
            </w:r>
            <w:r>
              <w:t xml:space="preserve">'s risks  </w:t>
            </w:r>
          </w:p>
        </w:tc>
        <w:tc>
          <w:tcPr>
            <w:tcW w:w="5110" w:type="dxa"/>
            <w:gridSpan w:val="7"/>
            <w:tcBorders>
              <w:top w:val="single" w:sz="4" w:space="0" w:color="auto"/>
              <w:bottom w:val="nil"/>
            </w:tcBorders>
          </w:tcPr>
          <w:p w14:paraId="1C5D047F" w14:textId="77777777" w:rsidR="00914F80" w:rsidRPr="008E63FF" w:rsidRDefault="00914F80" w:rsidP="005076A5">
            <w:pPr>
              <w:rPr>
                <w:b/>
              </w:rPr>
            </w:pPr>
            <w:r w:rsidRPr="008E63FF">
              <w:rPr>
                <w:b/>
              </w:rPr>
              <w:t xml:space="preserve">1. </w:t>
            </w:r>
            <w:r>
              <w:rPr>
                <w:b/>
                <w:bCs/>
              </w:rPr>
              <w:t>Working next to the HV yard</w:t>
            </w:r>
          </w:p>
        </w:tc>
      </w:tr>
      <w:tr w:rsidR="00914F80" w14:paraId="61A975C8" w14:textId="77777777" w:rsidTr="00633693">
        <w:tc>
          <w:tcPr>
            <w:tcW w:w="1080" w:type="dxa"/>
            <w:gridSpan w:val="2"/>
            <w:tcBorders>
              <w:top w:val="nil"/>
              <w:bottom w:val="nil"/>
            </w:tcBorders>
            <w:shd w:val="clear" w:color="auto" w:fill="D9D9D9"/>
          </w:tcPr>
          <w:p w14:paraId="19BF7C52" w14:textId="77777777" w:rsidR="00914F80" w:rsidRPr="003715DE" w:rsidRDefault="00914F80" w:rsidP="005076A5">
            <w:pPr>
              <w:rPr>
                <w:b/>
                <w:sz w:val="16"/>
                <w:szCs w:val="16"/>
              </w:rPr>
            </w:pPr>
          </w:p>
        </w:tc>
        <w:tc>
          <w:tcPr>
            <w:tcW w:w="3960" w:type="dxa"/>
            <w:tcBorders>
              <w:top w:val="nil"/>
              <w:bottom w:val="nil"/>
            </w:tcBorders>
          </w:tcPr>
          <w:p w14:paraId="62111121" w14:textId="77777777" w:rsidR="00914F80" w:rsidRDefault="00914F80" w:rsidP="005076A5"/>
        </w:tc>
        <w:tc>
          <w:tcPr>
            <w:tcW w:w="5110" w:type="dxa"/>
            <w:gridSpan w:val="7"/>
            <w:tcBorders>
              <w:top w:val="nil"/>
              <w:bottom w:val="nil"/>
            </w:tcBorders>
          </w:tcPr>
          <w:p w14:paraId="43CB19CC" w14:textId="77777777" w:rsidR="00914F80" w:rsidRPr="008E63FF" w:rsidRDefault="00914F80" w:rsidP="005076A5">
            <w:pPr>
              <w:rPr>
                <w:b/>
              </w:rPr>
            </w:pPr>
          </w:p>
        </w:tc>
      </w:tr>
      <w:tr w:rsidR="00914F80" w14:paraId="12DB002F" w14:textId="77777777" w:rsidTr="00633693">
        <w:tc>
          <w:tcPr>
            <w:tcW w:w="1080" w:type="dxa"/>
            <w:gridSpan w:val="2"/>
            <w:tcBorders>
              <w:top w:val="nil"/>
              <w:bottom w:val="single" w:sz="4" w:space="0" w:color="auto"/>
            </w:tcBorders>
            <w:shd w:val="clear" w:color="auto" w:fill="D9D9D9"/>
          </w:tcPr>
          <w:p w14:paraId="3D186F38" w14:textId="77777777" w:rsidR="00914F80" w:rsidRDefault="00914F80" w:rsidP="005076A5"/>
        </w:tc>
        <w:tc>
          <w:tcPr>
            <w:tcW w:w="3960" w:type="dxa"/>
            <w:tcBorders>
              <w:top w:val="nil"/>
              <w:bottom w:val="single" w:sz="4" w:space="0" w:color="auto"/>
            </w:tcBorders>
          </w:tcPr>
          <w:p w14:paraId="6D6F90F5" w14:textId="77777777" w:rsidR="00914F80" w:rsidRDefault="00914F80" w:rsidP="005076A5"/>
        </w:tc>
        <w:tc>
          <w:tcPr>
            <w:tcW w:w="5110" w:type="dxa"/>
            <w:gridSpan w:val="7"/>
            <w:tcBorders>
              <w:top w:val="nil"/>
              <w:bottom w:val="single" w:sz="4" w:space="0" w:color="auto"/>
            </w:tcBorders>
          </w:tcPr>
          <w:p w14:paraId="6C18EA22" w14:textId="77777777" w:rsidR="00914F80" w:rsidRPr="008E63FF" w:rsidRDefault="00914F80" w:rsidP="005076A5">
            <w:pPr>
              <w:rPr>
                <w:b/>
              </w:rPr>
            </w:pPr>
          </w:p>
        </w:tc>
      </w:tr>
      <w:tr w:rsidR="00914F80" w14:paraId="7BCE0CAF" w14:textId="77777777" w:rsidTr="00633693">
        <w:tc>
          <w:tcPr>
            <w:tcW w:w="1080" w:type="dxa"/>
            <w:gridSpan w:val="2"/>
            <w:tcBorders>
              <w:top w:val="single" w:sz="4" w:space="0" w:color="auto"/>
            </w:tcBorders>
          </w:tcPr>
          <w:p w14:paraId="76A2B8DA" w14:textId="77777777" w:rsidR="00914F80" w:rsidRPr="002D0312" w:rsidRDefault="00914F80" w:rsidP="005076A5">
            <w:pPr>
              <w:pStyle w:val="Heading2"/>
            </w:pPr>
            <w:r w:rsidRPr="002D0312">
              <w:t>9</w:t>
            </w:r>
          </w:p>
        </w:tc>
        <w:tc>
          <w:tcPr>
            <w:tcW w:w="3960" w:type="dxa"/>
          </w:tcPr>
          <w:p w14:paraId="5B9A82B9" w14:textId="77777777" w:rsidR="00914F80" w:rsidRPr="002D0312" w:rsidRDefault="00914F80" w:rsidP="005076A5">
            <w:pPr>
              <w:pStyle w:val="Heading2"/>
            </w:pPr>
            <w:r w:rsidRPr="002D0312">
              <w:t>Termination</w:t>
            </w:r>
          </w:p>
        </w:tc>
        <w:tc>
          <w:tcPr>
            <w:tcW w:w="5110" w:type="dxa"/>
            <w:gridSpan w:val="7"/>
          </w:tcPr>
          <w:p w14:paraId="5195D30A" w14:textId="77777777" w:rsidR="00914F80" w:rsidRPr="00CE750A" w:rsidRDefault="00914F80" w:rsidP="005076A5">
            <w:pPr>
              <w:rPr>
                <w:b/>
              </w:rPr>
            </w:pPr>
            <w:r>
              <w:rPr>
                <w:b/>
              </w:rPr>
              <w:t>There is no reference to Contract Data in this section of the core clauses and terms in italics used in this section are identified elsewhere in this Contract Data.</w:t>
            </w:r>
          </w:p>
        </w:tc>
      </w:tr>
      <w:tr w:rsidR="00914F80" w14:paraId="6002EB85" w14:textId="77777777" w:rsidTr="00633693">
        <w:tc>
          <w:tcPr>
            <w:tcW w:w="1080" w:type="dxa"/>
            <w:gridSpan w:val="2"/>
            <w:tcBorders>
              <w:top w:val="single" w:sz="4" w:space="0" w:color="auto"/>
              <w:bottom w:val="single" w:sz="4" w:space="0" w:color="auto"/>
            </w:tcBorders>
          </w:tcPr>
          <w:p w14:paraId="2AC97E8D" w14:textId="77777777" w:rsidR="00914F80" w:rsidRPr="003715DE" w:rsidRDefault="00914F80" w:rsidP="005076A5">
            <w:pPr>
              <w:pStyle w:val="Heading2"/>
              <w:rPr>
                <w:sz w:val="16"/>
                <w:szCs w:val="16"/>
              </w:rPr>
            </w:pPr>
            <w:r>
              <w:t>10</w:t>
            </w:r>
          </w:p>
        </w:tc>
        <w:tc>
          <w:tcPr>
            <w:tcW w:w="3960" w:type="dxa"/>
            <w:tcBorders>
              <w:top w:val="single" w:sz="4" w:space="0" w:color="auto"/>
            </w:tcBorders>
          </w:tcPr>
          <w:p w14:paraId="0F08AD22" w14:textId="77777777" w:rsidR="00914F80" w:rsidRDefault="00914F80" w:rsidP="005076A5">
            <w:pPr>
              <w:pStyle w:val="Heading2"/>
            </w:pPr>
            <w:r>
              <w:t>Data for main Option clause</w:t>
            </w:r>
          </w:p>
        </w:tc>
        <w:tc>
          <w:tcPr>
            <w:tcW w:w="5110" w:type="dxa"/>
            <w:gridSpan w:val="7"/>
            <w:tcBorders>
              <w:top w:val="single" w:sz="4" w:space="0" w:color="auto"/>
            </w:tcBorders>
          </w:tcPr>
          <w:p w14:paraId="5AE6B6E2" w14:textId="77777777" w:rsidR="00914F80" w:rsidRPr="003E093A" w:rsidRDefault="00914F80" w:rsidP="005076A5">
            <w:pPr>
              <w:rPr>
                <w:b/>
                <w:bCs/>
              </w:rPr>
            </w:pPr>
          </w:p>
        </w:tc>
      </w:tr>
      <w:tr w:rsidR="00914F80" w14:paraId="6A4E1997" w14:textId="77777777" w:rsidTr="00633693">
        <w:tc>
          <w:tcPr>
            <w:tcW w:w="1080" w:type="dxa"/>
            <w:gridSpan w:val="2"/>
            <w:tcBorders>
              <w:top w:val="single" w:sz="4" w:space="0" w:color="auto"/>
              <w:bottom w:val="single" w:sz="4" w:space="0" w:color="auto"/>
            </w:tcBorders>
            <w:shd w:val="clear" w:color="auto" w:fill="D9D9D9"/>
          </w:tcPr>
          <w:p w14:paraId="6B122AF9" w14:textId="77777777" w:rsidR="00914F80" w:rsidRPr="002D0312" w:rsidRDefault="00914F80" w:rsidP="005076A5">
            <w:pPr>
              <w:rPr>
                <w:b/>
                <w:bCs/>
              </w:rPr>
            </w:pPr>
            <w:r w:rsidRPr="002D0312">
              <w:rPr>
                <w:b/>
                <w:bCs/>
              </w:rPr>
              <w:t>B</w:t>
            </w:r>
          </w:p>
        </w:tc>
        <w:tc>
          <w:tcPr>
            <w:tcW w:w="3960" w:type="dxa"/>
            <w:tcBorders>
              <w:bottom w:val="single" w:sz="4" w:space="0" w:color="auto"/>
            </w:tcBorders>
          </w:tcPr>
          <w:p w14:paraId="3307949C" w14:textId="77777777" w:rsidR="00914F80" w:rsidRPr="002D0312" w:rsidRDefault="00914F80" w:rsidP="005076A5">
            <w:pPr>
              <w:rPr>
                <w:b/>
                <w:bCs/>
              </w:rPr>
            </w:pPr>
            <w:r w:rsidRPr="002D0312">
              <w:rPr>
                <w:b/>
                <w:bCs/>
              </w:rPr>
              <w:t xml:space="preserve">Priced contract with </w:t>
            </w:r>
            <w:r>
              <w:rPr>
                <w:b/>
                <w:bCs/>
              </w:rPr>
              <w:t>b</w:t>
            </w:r>
            <w:r w:rsidRPr="002D0312">
              <w:rPr>
                <w:b/>
                <w:bCs/>
              </w:rPr>
              <w:t xml:space="preserve">ill of </w:t>
            </w:r>
            <w:r>
              <w:rPr>
                <w:b/>
                <w:bCs/>
              </w:rPr>
              <w:t>q</w:t>
            </w:r>
            <w:r w:rsidRPr="002D0312">
              <w:rPr>
                <w:b/>
                <w:bCs/>
              </w:rPr>
              <w:t>uantities</w:t>
            </w:r>
          </w:p>
        </w:tc>
        <w:tc>
          <w:tcPr>
            <w:tcW w:w="5110" w:type="dxa"/>
            <w:gridSpan w:val="7"/>
            <w:tcBorders>
              <w:bottom w:val="single" w:sz="4" w:space="0" w:color="auto"/>
            </w:tcBorders>
          </w:tcPr>
          <w:p w14:paraId="44DCEBC7" w14:textId="77777777" w:rsidR="00914F80" w:rsidRPr="008E63FF" w:rsidRDefault="001F048F" w:rsidP="005076A5">
            <w:pPr>
              <w:rPr>
                <w:b/>
              </w:rPr>
            </w:pPr>
            <w:r>
              <w:rPr>
                <w:b/>
              </w:rPr>
              <w:t>Refer to BOQ on the price list</w:t>
            </w:r>
          </w:p>
        </w:tc>
      </w:tr>
      <w:tr w:rsidR="00914F80" w14:paraId="750871AB" w14:textId="77777777" w:rsidTr="00633693">
        <w:tc>
          <w:tcPr>
            <w:tcW w:w="1080" w:type="dxa"/>
            <w:gridSpan w:val="2"/>
            <w:tcBorders>
              <w:top w:val="single" w:sz="4" w:space="0" w:color="auto"/>
              <w:bottom w:val="single" w:sz="4" w:space="0" w:color="auto"/>
            </w:tcBorders>
            <w:shd w:val="clear" w:color="auto" w:fill="D9D9D9"/>
          </w:tcPr>
          <w:p w14:paraId="5138B010" w14:textId="77777777" w:rsidR="00914F80" w:rsidRPr="003715DE" w:rsidRDefault="00914F80" w:rsidP="005076A5">
            <w:pPr>
              <w:rPr>
                <w:b/>
                <w:sz w:val="16"/>
                <w:szCs w:val="16"/>
              </w:rPr>
            </w:pPr>
            <w:r>
              <w:t>60.6</w:t>
            </w:r>
          </w:p>
        </w:tc>
        <w:tc>
          <w:tcPr>
            <w:tcW w:w="3960" w:type="dxa"/>
            <w:tcBorders>
              <w:bottom w:val="single" w:sz="4" w:space="0" w:color="auto"/>
            </w:tcBorders>
          </w:tcPr>
          <w:p w14:paraId="06C73979" w14:textId="77777777" w:rsidR="00914F80" w:rsidRDefault="00914F80" w:rsidP="005076A5">
            <w:pPr>
              <w:rPr>
                <w:b/>
                <w:sz w:val="18"/>
                <w:szCs w:val="18"/>
              </w:rPr>
            </w:pPr>
            <w:r>
              <w:t xml:space="preserve">The </w:t>
            </w:r>
            <w:r w:rsidRPr="0027623E">
              <w:rPr>
                <w:i/>
              </w:rPr>
              <w:t>method of measurement</w:t>
            </w:r>
            <w:r>
              <w:t xml:space="preserve"> is </w:t>
            </w:r>
          </w:p>
        </w:tc>
        <w:tc>
          <w:tcPr>
            <w:tcW w:w="5110" w:type="dxa"/>
            <w:gridSpan w:val="7"/>
            <w:tcBorders>
              <w:bottom w:val="single" w:sz="4" w:space="0" w:color="auto"/>
            </w:tcBorders>
          </w:tcPr>
          <w:p w14:paraId="23F47A66" w14:textId="77777777" w:rsidR="00914F80" w:rsidRPr="008E63FF" w:rsidRDefault="001F048F" w:rsidP="005076A5">
            <w:pPr>
              <w:rPr>
                <w:b/>
              </w:rPr>
            </w:pPr>
            <w:r>
              <w:rPr>
                <w:b/>
              </w:rPr>
              <w:t xml:space="preserve">Published </w:t>
            </w:r>
            <w:r w:rsidR="00914F80" w:rsidRPr="008E63FF">
              <w:rPr>
                <w:b/>
              </w:rPr>
              <w:t xml:space="preserve">and amended as stated in </w:t>
            </w:r>
            <w:r w:rsidR="00914F80">
              <w:rPr>
                <w:b/>
              </w:rPr>
              <w:t>Part C2.1, Pricing Assumptions</w:t>
            </w:r>
            <w:r w:rsidR="00914F80" w:rsidRPr="008E63FF">
              <w:rPr>
                <w:b/>
              </w:rPr>
              <w:t>.</w:t>
            </w:r>
          </w:p>
        </w:tc>
      </w:tr>
      <w:tr w:rsidR="00914F80" w:rsidRPr="005D0069" w14:paraId="6BA61DAD" w14:textId="77777777" w:rsidTr="00633693">
        <w:tc>
          <w:tcPr>
            <w:tcW w:w="1080" w:type="dxa"/>
            <w:gridSpan w:val="2"/>
            <w:tcBorders>
              <w:top w:val="single" w:sz="4" w:space="0" w:color="auto"/>
              <w:bottom w:val="single" w:sz="4" w:space="0" w:color="auto"/>
            </w:tcBorders>
          </w:tcPr>
          <w:p w14:paraId="5FFDAC6C" w14:textId="77777777" w:rsidR="00914F80" w:rsidRPr="005D0069" w:rsidRDefault="00914F80" w:rsidP="005076A5">
            <w:pPr>
              <w:pStyle w:val="Heading2"/>
            </w:pPr>
            <w:r>
              <w:t>11</w:t>
            </w:r>
          </w:p>
        </w:tc>
        <w:tc>
          <w:tcPr>
            <w:tcW w:w="3960" w:type="dxa"/>
          </w:tcPr>
          <w:p w14:paraId="21CC9C74" w14:textId="77777777" w:rsidR="00914F80" w:rsidRPr="005D0069" w:rsidRDefault="00914F80" w:rsidP="005076A5">
            <w:pPr>
              <w:pStyle w:val="Heading2"/>
              <w:rPr>
                <w:spacing w:val="-2"/>
              </w:rPr>
            </w:pPr>
            <w:r w:rsidRPr="005D0069">
              <w:rPr>
                <w:spacing w:val="-2"/>
              </w:rPr>
              <w:t>Data for Option W</w:t>
            </w:r>
            <w:r>
              <w:rPr>
                <w:spacing w:val="-2"/>
              </w:rPr>
              <w:t>1</w:t>
            </w:r>
          </w:p>
        </w:tc>
        <w:tc>
          <w:tcPr>
            <w:tcW w:w="5110" w:type="dxa"/>
            <w:gridSpan w:val="7"/>
          </w:tcPr>
          <w:p w14:paraId="419AD33A" w14:textId="77777777" w:rsidR="00914F80" w:rsidRPr="005D0069" w:rsidRDefault="00914F80" w:rsidP="005076A5"/>
        </w:tc>
      </w:tr>
      <w:tr w:rsidR="00914F80" w14:paraId="6D14A74A" w14:textId="77777777" w:rsidTr="00633693">
        <w:trPr>
          <w:trHeight w:val="342"/>
        </w:trPr>
        <w:tc>
          <w:tcPr>
            <w:tcW w:w="1080" w:type="dxa"/>
            <w:gridSpan w:val="2"/>
            <w:tcBorders>
              <w:top w:val="single" w:sz="4" w:space="0" w:color="auto"/>
              <w:bottom w:val="nil"/>
            </w:tcBorders>
          </w:tcPr>
          <w:p w14:paraId="5ECD6C3C" w14:textId="77777777" w:rsidR="00914F80" w:rsidRDefault="00914F80" w:rsidP="005076A5">
            <w:pPr>
              <w:rPr>
                <w:bCs/>
              </w:rPr>
            </w:pPr>
            <w:r>
              <w:rPr>
                <w:bCs/>
              </w:rPr>
              <w:lastRenderedPageBreak/>
              <w:t>W1.1</w:t>
            </w:r>
          </w:p>
        </w:tc>
        <w:tc>
          <w:tcPr>
            <w:tcW w:w="3960" w:type="dxa"/>
            <w:tcBorders>
              <w:top w:val="single" w:sz="4" w:space="0" w:color="auto"/>
              <w:bottom w:val="nil"/>
            </w:tcBorders>
          </w:tcPr>
          <w:p w14:paraId="09BE1357" w14:textId="77777777" w:rsidR="00914F80" w:rsidRPr="008815A3" w:rsidRDefault="00914F80" w:rsidP="005076A5">
            <w:r>
              <w:t xml:space="preserve">The </w:t>
            </w:r>
            <w:r w:rsidRPr="004636B1">
              <w:rPr>
                <w:i/>
              </w:rPr>
              <w:t>Adjudicator</w:t>
            </w:r>
            <w:r>
              <w:t xml:space="preserve"> is </w:t>
            </w:r>
          </w:p>
        </w:tc>
        <w:tc>
          <w:tcPr>
            <w:tcW w:w="5110" w:type="dxa"/>
            <w:gridSpan w:val="7"/>
            <w:tcBorders>
              <w:top w:val="single" w:sz="4" w:space="0" w:color="auto"/>
              <w:bottom w:val="nil"/>
            </w:tcBorders>
          </w:tcPr>
          <w:p w14:paraId="5BF8A667" w14:textId="77777777" w:rsidR="00914F80" w:rsidRPr="008E63FF" w:rsidRDefault="00914F80" w:rsidP="005076A5">
            <w:pPr>
              <w:rPr>
                <w:b/>
              </w:rPr>
            </w:pPr>
            <w:r w:rsidRPr="001F048F">
              <w:rPr>
                <w:b/>
              </w:rPr>
              <w:t xml:space="preserve">the person selected from the ICE-SA Division (or its successor body) of the South African Institution of Civil Engineering Panel of Adjudicators by the Party intending to refer a dispute to him.  (see </w:t>
            </w:r>
            <w:hyperlink r:id="rId7" w:history="1">
              <w:r w:rsidRPr="001F048F">
                <w:rPr>
                  <w:rStyle w:val="Hyperlink"/>
                  <w:b/>
                </w:rPr>
                <w:t>www.ice-sa.org.za</w:t>
              </w:r>
            </w:hyperlink>
            <w:r w:rsidRPr="001F048F">
              <w:rPr>
                <w:b/>
              </w:rPr>
              <w:t>). If the Parties do not agree on an Adjudicator the Adjudicator will be appointed by the Arbitration Foundation of Southern Africa (AFSA).</w:t>
            </w:r>
          </w:p>
        </w:tc>
      </w:tr>
      <w:tr w:rsidR="00914F80" w14:paraId="3AB3628C" w14:textId="77777777" w:rsidTr="00633693">
        <w:trPr>
          <w:trHeight w:val="342"/>
        </w:trPr>
        <w:tc>
          <w:tcPr>
            <w:tcW w:w="1080" w:type="dxa"/>
            <w:gridSpan w:val="2"/>
            <w:tcBorders>
              <w:top w:val="nil"/>
              <w:bottom w:val="nil"/>
            </w:tcBorders>
          </w:tcPr>
          <w:p w14:paraId="4C62B4F9" w14:textId="77777777" w:rsidR="00914F80" w:rsidRPr="003715DE" w:rsidRDefault="00914F80" w:rsidP="005076A5">
            <w:pPr>
              <w:rPr>
                <w:b/>
                <w:bCs/>
                <w:sz w:val="16"/>
                <w:szCs w:val="16"/>
              </w:rPr>
            </w:pPr>
          </w:p>
        </w:tc>
        <w:tc>
          <w:tcPr>
            <w:tcW w:w="3960" w:type="dxa"/>
            <w:tcBorders>
              <w:top w:val="nil"/>
              <w:bottom w:val="nil"/>
            </w:tcBorders>
          </w:tcPr>
          <w:p w14:paraId="01C58E4D" w14:textId="77777777" w:rsidR="00914F80" w:rsidRDefault="00914F80" w:rsidP="005076A5">
            <w:r>
              <w:t>Address</w:t>
            </w:r>
          </w:p>
        </w:tc>
        <w:tc>
          <w:tcPr>
            <w:tcW w:w="5110" w:type="dxa"/>
            <w:gridSpan w:val="7"/>
            <w:tcBorders>
              <w:top w:val="nil"/>
              <w:bottom w:val="nil"/>
            </w:tcBorders>
          </w:tcPr>
          <w:p w14:paraId="12F0CB49" w14:textId="77777777" w:rsidR="00914F80" w:rsidRPr="008E63FF" w:rsidRDefault="00914F80" w:rsidP="005076A5">
            <w:pPr>
              <w:rPr>
                <w:b/>
              </w:rPr>
            </w:pPr>
            <w:r w:rsidRPr="00703D2E">
              <w:rPr>
                <w:b/>
                <w:bCs/>
              </w:rPr>
              <w:t>[●]</w:t>
            </w:r>
          </w:p>
        </w:tc>
      </w:tr>
      <w:tr w:rsidR="00914F80" w14:paraId="4DBBDBEB" w14:textId="77777777" w:rsidTr="00633693">
        <w:trPr>
          <w:trHeight w:val="342"/>
        </w:trPr>
        <w:tc>
          <w:tcPr>
            <w:tcW w:w="1080" w:type="dxa"/>
            <w:gridSpan w:val="2"/>
            <w:tcBorders>
              <w:top w:val="nil"/>
              <w:bottom w:val="nil"/>
            </w:tcBorders>
          </w:tcPr>
          <w:p w14:paraId="0ED87A17" w14:textId="77777777" w:rsidR="00914F80" w:rsidRDefault="00914F80" w:rsidP="005076A5">
            <w:pPr>
              <w:rPr>
                <w:bCs/>
              </w:rPr>
            </w:pPr>
          </w:p>
        </w:tc>
        <w:tc>
          <w:tcPr>
            <w:tcW w:w="3960" w:type="dxa"/>
            <w:tcBorders>
              <w:top w:val="nil"/>
              <w:bottom w:val="nil"/>
            </w:tcBorders>
          </w:tcPr>
          <w:p w14:paraId="21D0870B" w14:textId="77777777" w:rsidR="00914F80" w:rsidRDefault="00914F80" w:rsidP="005076A5">
            <w:r>
              <w:t>Tel No.</w:t>
            </w:r>
          </w:p>
        </w:tc>
        <w:tc>
          <w:tcPr>
            <w:tcW w:w="5110" w:type="dxa"/>
            <w:gridSpan w:val="7"/>
            <w:tcBorders>
              <w:top w:val="nil"/>
              <w:bottom w:val="nil"/>
            </w:tcBorders>
          </w:tcPr>
          <w:p w14:paraId="57D97DCC" w14:textId="77777777" w:rsidR="00914F80" w:rsidRPr="008E63FF" w:rsidRDefault="00914F80" w:rsidP="005076A5">
            <w:pPr>
              <w:rPr>
                <w:b/>
              </w:rPr>
            </w:pPr>
            <w:r w:rsidRPr="00703D2E">
              <w:rPr>
                <w:b/>
                <w:bCs/>
              </w:rPr>
              <w:t>[●]</w:t>
            </w:r>
          </w:p>
        </w:tc>
      </w:tr>
      <w:tr w:rsidR="00914F80" w14:paraId="71A92B66" w14:textId="77777777" w:rsidTr="00633693">
        <w:trPr>
          <w:trHeight w:val="342"/>
        </w:trPr>
        <w:tc>
          <w:tcPr>
            <w:tcW w:w="1080" w:type="dxa"/>
            <w:gridSpan w:val="2"/>
            <w:tcBorders>
              <w:top w:val="nil"/>
              <w:bottom w:val="nil"/>
            </w:tcBorders>
          </w:tcPr>
          <w:p w14:paraId="3AF093EC" w14:textId="77777777" w:rsidR="00914F80" w:rsidRDefault="00914F80" w:rsidP="005076A5">
            <w:pPr>
              <w:rPr>
                <w:bCs/>
              </w:rPr>
            </w:pPr>
          </w:p>
        </w:tc>
        <w:tc>
          <w:tcPr>
            <w:tcW w:w="3960" w:type="dxa"/>
            <w:tcBorders>
              <w:top w:val="nil"/>
              <w:bottom w:val="nil"/>
            </w:tcBorders>
          </w:tcPr>
          <w:p w14:paraId="3A679E80" w14:textId="77777777" w:rsidR="00914F80" w:rsidRDefault="00914F80" w:rsidP="005076A5">
            <w:r>
              <w:t>Fax No.</w:t>
            </w:r>
          </w:p>
        </w:tc>
        <w:tc>
          <w:tcPr>
            <w:tcW w:w="5110" w:type="dxa"/>
            <w:gridSpan w:val="7"/>
            <w:tcBorders>
              <w:top w:val="nil"/>
              <w:bottom w:val="nil"/>
            </w:tcBorders>
          </w:tcPr>
          <w:p w14:paraId="34385F34" w14:textId="77777777" w:rsidR="00914F80" w:rsidRPr="008E63FF" w:rsidRDefault="00914F80" w:rsidP="005076A5">
            <w:pPr>
              <w:rPr>
                <w:b/>
              </w:rPr>
            </w:pPr>
            <w:bookmarkStart w:id="2" w:name="OLE_LINK7"/>
            <w:bookmarkStart w:id="3" w:name="OLE_LINK8"/>
            <w:r w:rsidRPr="00703D2E">
              <w:rPr>
                <w:b/>
                <w:bCs/>
              </w:rPr>
              <w:t>[●]</w:t>
            </w:r>
            <w:bookmarkEnd w:id="2"/>
            <w:bookmarkEnd w:id="3"/>
          </w:p>
        </w:tc>
      </w:tr>
      <w:tr w:rsidR="00914F80" w14:paraId="0A59B558" w14:textId="77777777" w:rsidTr="00633693">
        <w:trPr>
          <w:trHeight w:val="342"/>
        </w:trPr>
        <w:tc>
          <w:tcPr>
            <w:tcW w:w="1080" w:type="dxa"/>
            <w:gridSpan w:val="2"/>
            <w:tcBorders>
              <w:top w:val="nil"/>
              <w:bottom w:val="single" w:sz="4" w:space="0" w:color="auto"/>
            </w:tcBorders>
          </w:tcPr>
          <w:p w14:paraId="01F2DC46" w14:textId="77777777" w:rsidR="00914F80" w:rsidRDefault="00914F80" w:rsidP="005076A5">
            <w:pPr>
              <w:rPr>
                <w:bCs/>
              </w:rPr>
            </w:pPr>
          </w:p>
        </w:tc>
        <w:tc>
          <w:tcPr>
            <w:tcW w:w="3960" w:type="dxa"/>
            <w:tcBorders>
              <w:top w:val="nil"/>
              <w:bottom w:val="single" w:sz="4" w:space="0" w:color="auto"/>
            </w:tcBorders>
          </w:tcPr>
          <w:p w14:paraId="5CF9126A" w14:textId="77777777" w:rsidR="00914F80" w:rsidRDefault="00914F80" w:rsidP="005076A5">
            <w:r>
              <w:t>e-mail</w:t>
            </w:r>
          </w:p>
        </w:tc>
        <w:tc>
          <w:tcPr>
            <w:tcW w:w="5110" w:type="dxa"/>
            <w:gridSpan w:val="7"/>
            <w:tcBorders>
              <w:top w:val="nil"/>
              <w:bottom w:val="single" w:sz="4" w:space="0" w:color="auto"/>
            </w:tcBorders>
          </w:tcPr>
          <w:p w14:paraId="5A44540F" w14:textId="77777777" w:rsidR="00914F80" w:rsidRPr="008E63FF" w:rsidRDefault="00914F80" w:rsidP="005076A5">
            <w:pPr>
              <w:rPr>
                <w:b/>
              </w:rPr>
            </w:pPr>
            <w:r w:rsidRPr="00703D2E">
              <w:rPr>
                <w:b/>
                <w:bCs/>
              </w:rPr>
              <w:t>[●]</w:t>
            </w:r>
          </w:p>
        </w:tc>
      </w:tr>
      <w:tr w:rsidR="00914F80" w14:paraId="2FB48B90" w14:textId="77777777" w:rsidTr="00633693">
        <w:tc>
          <w:tcPr>
            <w:tcW w:w="1080" w:type="dxa"/>
            <w:gridSpan w:val="2"/>
            <w:tcBorders>
              <w:top w:val="single" w:sz="4" w:space="0" w:color="auto"/>
              <w:bottom w:val="nil"/>
            </w:tcBorders>
          </w:tcPr>
          <w:p w14:paraId="2E8EA80B" w14:textId="77777777" w:rsidR="00914F80" w:rsidRPr="00AC4332" w:rsidRDefault="00914F80" w:rsidP="005076A5">
            <w:r w:rsidRPr="00AC4332">
              <w:t>W1.2(3)</w:t>
            </w:r>
          </w:p>
        </w:tc>
        <w:tc>
          <w:tcPr>
            <w:tcW w:w="3960" w:type="dxa"/>
            <w:tcBorders>
              <w:top w:val="single" w:sz="4" w:space="0" w:color="auto"/>
              <w:bottom w:val="nil"/>
            </w:tcBorders>
          </w:tcPr>
          <w:p w14:paraId="31D174E1" w14:textId="77777777" w:rsidR="00914F80" w:rsidRDefault="00914F80" w:rsidP="005076A5">
            <w:r>
              <w:t xml:space="preserve">The </w:t>
            </w:r>
            <w:r>
              <w:rPr>
                <w:i/>
              </w:rPr>
              <w:t>A</w:t>
            </w:r>
            <w:r w:rsidRPr="005D0069">
              <w:rPr>
                <w:i/>
              </w:rPr>
              <w:t>djudicator nominating body</w:t>
            </w:r>
            <w:r>
              <w:t xml:space="preserve"> is:</w:t>
            </w:r>
          </w:p>
        </w:tc>
        <w:tc>
          <w:tcPr>
            <w:tcW w:w="5110" w:type="dxa"/>
            <w:gridSpan w:val="7"/>
            <w:tcBorders>
              <w:top w:val="single" w:sz="4" w:space="0" w:color="auto"/>
              <w:bottom w:val="nil"/>
            </w:tcBorders>
          </w:tcPr>
          <w:p w14:paraId="4B7DAF22" w14:textId="77777777" w:rsidR="00914F80" w:rsidRPr="007B259A" w:rsidRDefault="00914F80" w:rsidP="005076A5">
            <w:pPr>
              <w:rPr>
                <w:b/>
              </w:rPr>
            </w:pPr>
            <w:r w:rsidRPr="001118B8">
              <w:rPr>
                <w:b/>
              </w:rPr>
              <w:t xml:space="preserve">the </w:t>
            </w:r>
            <w:r>
              <w:rPr>
                <w:b/>
              </w:rPr>
              <w:t xml:space="preserve">Chairman of ICE-SA a joint Division of the </w:t>
            </w:r>
            <w:r w:rsidRPr="001118B8">
              <w:rPr>
                <w:b/>
              </w:rPr>
              <w:t>South African Institution of Civil Engineering</w:t>
            </w:r>
            <w:r>
              <w:rPr>
                <w:b/>
              </w:rPr>
              <w:t xml:space="preserve"> and the London Institution of Civil Engineers. (See </w:t>
            </w:r>
            <w:hyperlink r:id="rId8" w:history="1">
              <w:r w:rsidRPr="007446AC">
                <w:rPr>
                  <w:rStyle w:val="Hyperlink"/>
                  <w:b/>
                </w:rPr>
                <w:t>www.ice-sa.org.za</w:t>
              </w:r>
            </w:hyperlink>
            <w:r>
              <w:rPr>
                <w:b/>
              </w:rPr>
              <w:t xml:space="preserve"> ) or its successor body.</w:t>
            </w:r>
          </w:p>
        </w:tc>
      </w:tr>
      <w:tr w:rsidR="00914F80" w14:paraId="3E534512" w14:textId="77777777" w:rsidTr="00633693">
        <w:tc>
          <w:tcPr>
            <w:tcW w:w="1080" w:type="dxa"/>
            <w:gridSpan w:val="2"/>
            <w:tcBorders>
              <w:top w:val="single" w:sz="4" w:space="0" w:color="auto"/>
              <w:bottom w:val="single" w:sz="4" w:space="0" w:color="auto"/>
            </w:tcBorders>
          </w:tcPr>
          <w:p w14:paraId="3C5ACF7B" w14:textId="77777777" w:rsidR="00914F80" w:rsidRPr="00AC4332" w:rsidRDefault="00914F80" w:rsidP="005076A5">
            <w:r w:rsidRPr="00AC4332">
              <w:t>W1.4(2)</w:t>
            </w:r>
          </w:p>
        </w:tc>
        <w:tc>
          <w:tcPr>
            <w:tcW w:w="3960" w:type="dxa"/>
            <w:tcBorders>
              <w:top w:val="single" w:sz="4" w:space="0" w:color="auto"/>
              <w:bottom w:val="single" w:sz="4" w:space="0" w:color="auto"/>
            </w:tcBorders>
          </w:tcPr>
          <w:p w14:paraId="02D6760F" w14:textId="77777777" w:rsidR="00914F80" w:rsidRDefault="00914F80" w:rsidP="005076A5">
            <w:r>
              <w:t xml:space="preserve">The </w:t>
            </w:r>
            <w:r>
              <w:rPr>
                <w:i/>
              </w:rPr>
              <w:t>tribunal</w:t>
            </w:r>
            <w:r>
              <w:t xml:space="preserve"> is: </w:t>
            </w:r>
          </w:p>
        </w:tc>
        <w:tc>
          <w:tcPr>
            <w:tcW w:w="5110" w:type="dxa"/>
            <w:gridSpan w:val="7"/>
            <w:tcBorders>
              <w:top w:val="single" w:sz="4" w:space="0" w:color="auto"/>
              <w:bottom w:val="single" w:sz="4" w:space="0" w:color="auto"/>
            </w:tcBorders>
          </w:tcPr>
          <w:p w14:paraId="787BBECA" w14:textId="77777777" w:rsidR="00914F80" w:rsidRPr="008E63FF" w:rsidRDefault="00062B62" w:rsidP="005076A5">
            <w:pPr>
              <w:rPr>
                <w:b/>
              </w:rPr>
            </w:pPr>
            <w:r w:rsidRPr="001F048F">
              <w:rPr>
                <w:b/>
              </w:rPr>
              <w:t>A</w:t>
            </w:r>
            <w:r w:rsidR="00914F80" w:rsidRPr="001F048F">
              <w:rPr>
                <w:b/>
              </w:rPr>
              <w:t>rbitration.</w:t>
            </w:r>
          </w:p>
        </w:tc>
      </w:tr>
      <w:tr w:rsidR="00914F80" w14:paraId="0AA5AB83" w14:textId="77777777" w:rsidTr="00633693">
        <w:tc>
          <w:tcPr>
            <w:tcW w:w="1080" w:type="dxa"/>
            <w:gridSpan w:val="2"/>
            <w:tcBorders>
              <w:top w:val="single" w:sz="4" w:space="0" w:color="auto"/>
              <w:bottom w:val="nil"/>
            </w:tcBorders>
            <w:shd w:val="clear" w:color="auto" w:fill="D9D9D9"/>
          </w:tcPr>
          <w:p w14:paraId="1B8D8D7F" w14:textId="77777777" w:rsidR="00914F80" w:rsidRPr="00AC4332" w:rsidRDefault="00914F80" w:rsidP="005076A5">
            <w:r>
              <w:t>W1.4(5)</w:t>
            </w:r>
          </w:p>
        </w:tc>
        <w:tc>
          <w:tcPr>
            <w:tcW w:w="3960" w:type="dxa"/>
            <w:tcBorders>
              <w:top w:val="single" w:sz="4" w:space="0" w:color="auto"/>
              <w:bottom w:val="nil"/>
            </w:tcBorders>
          </w:tcPr>
          <w:p w14:paraId="2079FF54" w14:textId="77777777" w:rsidR="00914F80" w:rsidRDefault="00914F80" w:rsidP="005076A5">
            <w:r>
              <w:t xml:space="preserve">The </w:t>
            </w:r>
            <w:r w:rsidRPr="005D0069">
              <w:rPr>
                <w:i/>
              </w:rPr>
              <w:t>arbitration procedure</w:t>
            </w:r>
            <w:r>
              <w:t xml:space="preserve"> is </w:t>
            </w:r>
          </w:p>
        </w:tc>
        <w:tc>
          <w:tcPr>
            <w:tcW w:w="5110" w:type="dxa"/>
            <w:gridSpan w:val="7"/>
            <w:tcBorders>
              <w:top w:val="single" w:sz="4" w:space="0" w:color="auto"/>
              <w:bottom w:val="nil"/>
            </w:tcBorders>
          </w:tcPr>
          <w:p w14:paraId="03450A38" w14:textId="77777777" w:rsidR="00914F80" w:rsidRPr="001118B8" w:rsidRDefault="00062B62" w:rsidP="005076A5">
            <w:pPr>
              <w:rPr>
                <w:b/>
              </w:rPr>
            </w:pPr>
            <w:r>
              <w:rPr>
                <w:b/>
              </w:rPr>
              <w:t>T</w:t>
            </w:r>
            <w:r w:rsidR="00914F80" w:rsidRPr="001118B8">
              <w:rPr>
                <w:b/>
              </w:rPr>
              <w:t>he latest edition of Rules for the Conduct of Arbitrations published by The Association of Arbitrators (Southern Africa)</w:t>
            </w:r>
            <w:r w:rsidR="00914F80">
              <w:rPr>
                <w:b/>
              </w:rPr>
              <w:t xml:space="preserve"> or its successor body.</w:t>
            </w:r>
          </w:p>
        </w:tc>
      </w:tr>
      <w:tr w:rsidR="00914F80" w14:paraId="114C5CDA" w14:textId="77777777" w:rsidTr="00633693">
        <w:tc>
          <w:tcPr>
            <w:tcW w:w="1080" w:type="dxa"/>
            <w:gridSpan w:val="2"/>
            <w:tcBorders>
              <w:top w:val="nil"/>
              <w:bottom w:val="nil"/>
            </w:tcBorders>
            <w:shd w:val="clear" w:color="auto" w:fill="D9D9D9"/>
          </w:tcPr>
          <w:p w14:paraId="10B177AB" w14:textId="77777777" w:rsidR="00914F80" w:rsidRPr="00AC4332" w:rsidRDefault="00914F80" w:rsidP="005076A5"/>
        </w:tc>
        <w:tc>
          <w:tcPr>
            <w:tcW w:w="3960" w:type="dxa"/>
            <w:tcBorders>
              <w:top w:val="nil"/>
              <w:bottom w:val="nil"/>
            </w:tcBorders>
          </w:tcPr>
          <w:p w14:paraId="034892A3" w14:textId="77777777" w:rsidR="00914F80" w:rsidRDefault="00914F80" w:rsidP="005076A5">
            <w:r>
              <w:t>The place where arbitration is to be held is</w:t>
            </w:r>
          </w:p>
        </w:tc>
        <w:tc>
          <w:tcPr>
            <w:tcW w:w="5110" w:type="dxa"/>
            <w:gridSpan w:val="7"/>
            <w:tcBorders>
              <w:top w:val="nil"/>
              <w:bottom w:val="nil"/>
            </w:tcBorders>
          </w:tcPr>
          <w:p w14:paraId="122E324D" w14:textId="77777777" w:rsidR="00914F80" w:rsidRPr="00444B99" w:rsidRDefault="00062B62" w:rsidP="005076A5">
            <w:pPr>
              <w:rPr>
                <w:b/>
              </w:rPr>
            </w:pPr>
            <w:r w:rsidRPr="001F048F">
              <w:rPr>
                <w:b/>
                <w:bCs/>
              </w:rPr>
              <w:t>Johannesburg</w:t>
            </w:r>
            <w:r>
              <w:rPr>
                <w:b/>
                <w:bCs/>
              </w:rPr>
              <w:t xml:space="preserve"> ,</w:t>
            </w:r>
            <w:r w:rsidR="00914F80">
              <w:rPr>
                <w:b/>
              </w:rPr>
              <w:t>South Africa</w:t>
            </w:r>
          </w:p>
        </w:tc>
      </w:tr>
      <w:tr w:rsidR="00914F80" w:rsidRPr="005D0069" w14:paraId="5B025833" w14:textId="77777777" w:rsidTr="00633693">
        <w:tc>
          <w:tcPr>
            <w:tcW w:w="1080" w:type="dxa"/>
            <w:gridSpan w:val="2"/>
            <w:tcBorders>
              <w:top w:val="nil"/>
              <w:bottom w:val="nil"/>
            </w:tcBorders>
            <w:shd w:val="clear" w:color="auto" w:fill="D9D9D9"/>
          </w:tcPr>
          <w:p w14:paraId="3992D1C1" w14:textId="77777777" w:rsidR="00914F80" w:rsidRPr="005D0069" w:rsidRDefault="00914F80" w:rsidP="005076A5"/>
        </w:tc>
        <w:tc>
          <w:tcPr>
            <w:tcW w:w="3960" w:type="dxa"/>
            <w:tcBorders>
              <w:top w:val="nil"/>
              <w:bottom w:val="nil"/>
            </w:tcBorders>
          </w:tcPr>
          <w:p w14:paraId="50859DEF" w14:textId="77777777" w:rsidR="00914F80" w:rsidRDefault="00914F80" w:rsidP="005076A5">
            <w:r>
              <w:t xml:space="preserve">The person or organisation who will choose an arbitrator </w:t>
            </w:r>
          </w:p>
          <w:p w14:paraId="3108C0A1" w14:textId="77777777" w:rsidR="00914F80" w:rsidRPr="000C0BE9" w:rsidRDefault="00914F80" w:rsidP="005076A5">
            <w:pPr>
              <w:numPr>
                <w:ilvl w:val="0"/>
                <w:numId w:val="11"/>
              </w:numPr>
            </w:pPr>
            <w:r w:rsidRPr="00106D38">
              <w:t>if the Parties cannot agree a choice or</w:t>
            </w:r>
          </w:p>
          <w:p w14:paraId="37D29C0F" w14:textId="77777777" w:rsidR="00914F80" w:rsidRPr="000C0BE9" w:rsidRDefault="00914F80" w:rsidP="005076A5">
            <w:pPr>
              <w:numPr>
                <w:ilvl w:val="0"/>
                <w:numId w:val="11"/>
              </w:numPr>
            </w:pPr>
            <w:r w:rsidRPr="00106D38">
              <w:t>if the arbitration procedure does not state who selects an arbitrator, is</w:t>
            </w:r>
          </w:p>
        </w:tc>
        <w:tc>
          <w:tcPr>
            <w:tcW w:w="5110" w:type="dxa"/>
            <w:gridSpan w:val="7"/>
            <w:tcBorders>
              <w:top w:val="nil"/>
              <w:bottom w:val="nil"/>
            </w:tcBorders>
          </w:tcPr>
          <w:p w14:paraId="25B9AE70" w14:textId="77777777" w:rsidR="00914F80" w:rsidRPr="000C0BE9" w:rsidRDefault="00914F80" w:rsidP="005076A5">
            <w:pPr>
              <w:rPr>
                <w:b/>
                <w:bCs/>
              </w:rPr>
            </w:pPr>
          </w:p>
          <w:p w14:paraId="5F65C0FF" w14:textId="77777777" w:rsidR="00914F80" w:rsidRPr="000C0BE9" w:rsidRDefault="00914F80" w:rsidP="005076A5">
            <w:pPr>
              <w:rPr>
                <w:b/>
                <w:bCs/>
              </w:rPr>
            </w:pPr>
          </w:p>
          <w:p w14:paraId="5DA9ED52" w14:textId="77777777" w:rsidR="00914F80" w:rsidRPr="005D0069" w:rsidRDefault="00062B62" w:rsidP="005076A5">
            <w:r>
              <w:rPr>
                <w:rFonts w:cs="Arial"/>
                <w:b/>
              </w:rPr>
              <w:t>T</w:t>
            </w:r>
            <w:r w:rsidR="00914F80" w:rsidRPr="00290D66">
              <w:rPr>
                <w:rFonts w:cs="Arial"/>
                <w:b/>
              </w:rPr>
              <w:t xml:space="preserve">he Chairman for the time being </w:t>
            </w:r>
            <w:r w:rsidR="00914F80">
              <w:rPr>
                <w:rFonts w:cs="Arial"/>
                <w:b/>
              </w:rPr>
              <w:t>or his nominee</w:t>
            </w:r>
            <w:r w:rsidR="00914F80" w:rsidRPr="00290D66">
              <w:rPr>
                <w:rFonts w:cs="Arial"/>
                <w:b/>
              </w:rPr>
              <w:t xml:space="preserve"> of the Association of Arbitrators (Southern Africa)</w:t>
            </w:r>
            <w:r w:rsidR="00914F80">
              <w:rPr>
                <w:rFonts w:cs="Arial"/>
                <w:b/>
              </w:rPr>
              <w:t xml:space="preserve"> or its successor body.</w:t>
            </w:r>
          </w:p>
        </w:tc>
      </w:tr>
      <w:tr w:rsidR="00914F80" w14:paraId="57622CEE" w14:textId="77777777" w:rsidTr="00633693">
        <w:tc>
          <w:tcPr>
            <w:tcW w:w="1080" w:type="dxa"/>
            <w:gridSpan w:val="2"/>
            <w:tcBorders>
              <w:top w:val="single" w:sz="4" w:space="0" w:color="auto"/>
              <w:bottom w:val="single" w:sz="4" w:space="0" w:color="auto"/>
            </w:tcBorders>
          </w:tcPr>
          <w:p w14:paraId="03FE8E92" w14:textId="77777777" w:rsidR="00914F80" w:rsidRPr="00203D7A" w:rsidRDefault="00914F80" w:rsidP="005076A5">
            <w:pPr>
              <w:pStyle w:val="Heading2"/>
            </w:pPr>
            <w:r w:rsidRPr="00203D7A">
              <w:t>1</w:t>
            </w:r>
            <w:r>
              <w:t>2</w:t>
            </w:r>
          </w:p>
        </w:tc>
        <w:tc>
          <w:tcPr>
            <w:tcW w:w="3960" w:type="dxa"/>
            <w:tcBorders>
              <w:top w:val="single" w:sz="4" w:space="0" w:color="auto"/>
              <w:bottom w:val="single" w:sz="4" w:space="0" w:color="auto"/>
            </w:tcBorders>
          </w:tcPr>
          <w:p w14:paraId="57B03C0C" w14:textId="77777777" w:rsidR="00914F80" w:rsidRDefault="00914F80" w:rsidP="005076A5">
            <w:pPr>
              <w:pStyle w:val="Heading2"/>
            </w:pPr>
            <w:r>
              <w:t>Data for secondary Option clauses</w:t>
            </w:r>
          </w:p>
        </w:tc>
        <w:tc>
          <w:tcPr>
            <w:tcW w:w="5110" w:type="dxa"/>
            <w:gridSpan w:val="7"/>
            <w:tcBorders>
              <w:top w:val="single" w:sz="4" w:space="0" w:color="auto"/>
              <w:bottom w:val="single" w:sz="4" w:space="0" w:color="auto"/>
            </w:tcBorders>
          </w:tcPr>
          <w:p w14:paraId="1EFC7D5D" w14:textId="77777777" w:rsidR="00914F80" w:rsidRPr="00F07972" w:rsidRDefault="00914F80" w:rsidP="005076A5">
            <w:pPr>
              <w:pStyle w:val="Heading2"/>
              <w:rPr>
                <w:sz w:val="20"/>
              </w:rPr>
            </w:pPr>
          </w:p>
        </w:tc>
      </w:tr>
      <w:tr w:rsidR="00914F80" w14:paraId="2620F327" w14:textId="77777777" w:rsidTr="00633693">
        <w:tblPrEx>
          <w:tblBorders>
            <w:top w:val="single" w:sz="4" w:space="0" w:color="auto"/>
            <w:bottom w:val="single" w:sz="4" w:space="0" w:color="auto"/>
            <w:insideH w:val="none" w:sz="0" w:space="0" w:color="auto"/>
          </w:tblBorders>
        </w:tblPrEx>
        <w:tc>
          <w:tcPr>
            <w:tcW w:w="1080" w:type="dxa"/>
            <w:gridSpan w:val="2"/>
            <w:tcBorders>
              <w:top w:val="single" w:sz="4" w:space="0" w:color="auto"/>
              <w:bottom w:val="single" w:sz="4" w:space="0" w:color="auto"/>
              <w:right w:val="nil"/>
            </w:tcBorders>
          </w:tcPr>
          <w:p w14:paraId="6C627FA0" w14:textId="77777777" w:rsidR="00914F80" w:rsidRPr="007B5481" w:rsidRDefault="00914F80" w:rsidP="005076A5">
            <w:pPr>
              <w:rPr>
                <w:b/>
                <w:bCs/>
              </w:rPr>
            </w:pPr>
            <w:r>
              <w:rPr>
                <w:b/>
                <w:bCs/>
              </w:rPr>
              <w:t>X2</w:t>
            </w:r>
          </w:p>
        </w:tc>
        <w:tc>
          <w:tcPr>
            <w:tcW w:w="3960" w:type="dxa"/>
            <w:tcBorders>
              <w:top w:val="single" w:sz="4" w:space="0" w:color="auto"/>
              <w:left w:val="nil"/>
              <w:bottom w:val="single" w:sz="4" w:space="0" w:color="auto"/>
              <w:right w:val="nil"/>
            </w:tcBorders>
          </w:tcPr>
          <w:p w14:paraId="19C6FCD0" w14:textId="77777777" w:rsidR="00914F80" w:rsidRPr="007B5481" w:rsidRDefault="00914F80" w:rsidP="005076A5">
            <w:pPr>
              <w:rPr>
                <w:b/>
                <w:bCs/>
              </w:rPr>
            </w:pPr>
            <w:r>
              <w:rPr>
                <w:b/>
                <w:bCs/>
              </w:rPr>
              <w:t>Changes in the law</w:t>
            </w:r>
          </w:p>
        </w:tc>
        <w:tc>
          <w:tcPr>
            <w:tcW w:w="5110" w:type="dxa"/>
            <w:gridSpan w:val="7"/>
            <w:tcBorders>
              <w:top w:val="single" w:sz="4" w:space="0" w:color="auto"/>
              <w:left w:val="nil"/>
              <w:bottom w:val="single" w:sz="4" w:space="0" w:color="auto"/>
            </w:tcBorders>
          </w:tcPr>
          <w:p w14:paraId="01DD6965" w14:textId="77777777" w:rsidR="00914F80" w:rsidRPr="007B5481" w:rsidRDefault="00914F80" w:rsidP="005076A5">
            <w:pPr>
              <w:rPr>
                <w:b/>
                <w:bCs/>
              </w:rPr>
            </w:pPr>
            <w:r w:rsidRPr="001F048F">
              <w:rPr>
                <w:b/>
              </w:rPr>
              <w:t>There is no reference to Contract Data in this Option and terms in italics are identified elsewhere in this Contract Data.</w:t>
            </w:r>
          </w:p>
        </w:tc>
      </w:tr>
      <w:tr w:rsidR="00914F80" w14:paraId="0266A1C2" w14:textId="77777777" w:rsidTr="00633693">
        <w:tc>
          <w:tcPr>
            <w:tcW w:w="1080" w:type="dxa"/>
            <w:gridSpan w:val="2"/>
            <w:tcBorders>
              <w:top w:val="single" w:sz="4" w:space="0" w:color="auto"/>
              <w:bottom w:val="single" w:sz="4" w:space="0" w:color="auto"/>
            </w:tcBorders>
            <w:shd w:val="clear" w:color="auto" w:fill="D9D9D9"/>
          </w:tcPr>
          <w:p w14:paraId="591CE022" w14:textId="77777777" w:rsidR="00914F80" w:rsidRPr="00CB288C" w:rsidRDefault="00914F80" w:rsidP="005076A5">
            <w:pPr>
              <w:rPr>
                <w:b/>
                <w:bCs/>
              </w:rPr>
            </w:pPr>
            <w:r w:rsidRPr="00CB288C">
              <w:rPr>
                <w:b/>
                <w:bCs/>
              </w:rPr>
              <w:t>X5</w:t>
            </w:r>
          </w:p>
        </w:tc>
        <w:tc>
          <w:tcPr>
            <w:tcW w:w="3960" w:type="dxa"/>
            <w:tcBorders>
              <w:top w:val="single" w:sz="4" w:space="0" w:color="auto"/>
              <w:bottom w:val="single" w:sz="4" w:space="0" w:color="auto"/>
            </w:tcBorders>
          </w:tcPr>
          <w:p w14:paraId="43CF5556" w14:textId="77777777" w:rsidR="00914F80" w:rsidRPr="00CB288C" w:rsidRDefault="00914F80" w:rsidP="005076A5">
            <w:pPr>
              <w:rPr>
                <w:b/>
                <w:bCs/>
              </w:rPr>
            </w:pPr>
            <w:r w:rsidRPr="00CB288C">
              <w:rPr>
                <w:b/>
                <w:bCs/>
              </w:rPr>
              <w:t>Sectional Completion</w:t>
            </w:r>
          </w:p>
        </w:tc>
        <w:tc>
          <w:tcPr>
            <w:tcW w:w="5110" w:type="dxa"/>
            <w:gridSpan w:val="7"/>
            <w:tcBorders>
              <w:top w:val="single" w:sz="4" w:space="0" w:color="auto"/>
              <w:bottom w:val="single" w:sz="4" w:space="0" w:color="auto"/>
            </w:tcBorders>
          </w:tcPr>
          <w:p w14:paraId="0409AE0B" w14:textId="77777777" w:rsidR="00914F80" w:rsidRPr="007B5481" w:rsidRDefault="00914F80" w:rsidP="005076A5">
            <w:pPr>
              <w:rPr>
                <w:b/>
                <w:bCs/>
              </w:rPr>
            </w:pPr>
          </w:p>
        </w:tc>
      </w:tr>
      <w:tr w:rsidR="00914F80" w14:paraId="051CD116" w14:textId="77777777" w:rsidTr="00633693">
        <w:tc>
          <w:tcPr>
            <w:tcW w:w="1080" w:type="dxa"/>
            <w:gridSpan w:val="2"/>
            <w:tcBorders>
              <w:top w:val="single" w:sz="4" w:space="0" w:color="auto"/>
              <w:bottom w:val="nil"/>
            </w:tcBorders>
            <w:shd w:val="clear" w:color="auto" w:fill="D9D9D9"/>
          </w:tcPr>
          <w:p w14:paraId="36584713" w14:textId="77777777" w:rsidR="00914F80" w:rsidRPr="003715DE" w:rsidRDefault="00914F80" w:rsidP="005076A5">
            <w:pPr>
              <w:rPr>
                <w:b/>
                <w:sz w:val="16"/>
                <w:szCs w:val="16"/>
              </w:rPr>
            </w:pPr>
            <w:r>
              <w:t>X5.1</w:t>
            </w:r>
          </w:p>
        </w:tc>
        <w:tc>
          <w:tcPr>
            <w:tcW w:w="3960" w:type="dxa"/>
            <w:tcBorders>
              <w:top w:val="single" w:sz="4" w:space="0" w:color="auto"/>
              <w:bottom w:val="nil"/>
            </w:tcBorders>
          </w:tcPr>
          <w:p w14:paraId="73AB7533" w14:textId="77777777" w:rsidR="00914F80" w:rsidRDefault="00914F80" w:rsidP="005076A5">
            <w:r>
              <w:t xml:space="preserve">The </w:t>
            </w:r>
            <w:r w:rsidRPr="003217B3">
              <w:rPr>
                <w:i/>
              </w:rPr>
              <w:t>completion date</w:t>
            </w:r>
            <w:r>
              <w:t xml:space="preserve"> for each </w:t>
            </w:r>
            <w:r w:rsidRPr="00CB288C">
              <w:rPr>
                <w:i/>
              </w:rPr>
              <w:t>section</w:t>
            </w:r>
            <w:r>
              <w:t xml:space="preserve"> of the </w:t>
            </w:r>
            <w:r w:rsidRPr="003217B3">
              <w:rPr>
                <w:i/>
              </w:rPr>
              <w:t>works</w:t>
            </w:r>
            <w:r>
              <w:t xml:space="preserve"> is:</w:t>
            </w:r>
          </w:p>
        </w:tc>
        <w:tc>
          <w:tcPr>
            <w:tcW w:w="900" w:type="dxa"/>
            <w:gridSpan w:val="2"/>
            <w:tcBorders>
              <w:top w:val="single" w:sz="4" w:space="0" w:color="auto"/>
              <w:bottom w:val="nil"/>
              <w:right w:val="dashed" w:sz="4" w:space="0" w:color="auto"/>
            </w:tcBorders>
          </w:tcPr>
          <w:p w14:paraId="13BC1972" w14:textId="77777777" w:rsidR="00914F80" w:rsidRDefault="00914F80" w:rsidP="005076A5">
            <w:pPr>
              <w:rPr>
                <w:b/>
                <w:i/>
              </w:rPr>
            </w:pPr>
          </w:p>
          <w:p w14:paraId="3228DDE4" w14:textId="77777777" w:rsidR="00914F80" w:rsidRPr="008E63FF" w:rsidRDefault="00914F80" w:rsidP="005076A5">
            <w:pPr>
              <w:rPr>
                <w:b/>
                <w:i/>
              </w:rPr>
            </w:pPr>
            <w:r>
              <w:rPr>
                <w:b/>
                <w:i/>
              </w:rPr>
              <w:t>S</w:t>
            </w:r>
            <w:r w:rsidRPr="008E63FF">
              <w:rPr>
                <w:b/>
                <w:i/>
              </w:rPr>
              <w:t>ection</w:t>
            </w:r>
          </w:p>
        </w:tc>
        <w:tc>
          <w:tcPr>
            <w:tcW w:w="2286" w:type="dxa"/>
            <w:gridSpan w:val="3"/>
            <w:tcBorders>
              <w:top w:val="single" w:sz="4" w:space="0" w:color="auto"/>
              <w:left w:val="dashed" w:sz="4" w:space="0" w:color="auto"/>
              <w:bottom w:val="nil"/>
              <w:right w:val="dashed" w:sz="4" w:space="0" w:color="auto"/>
            </w:tcBorders>
          </w:tcPr>
          <w:p w14:paraId="64D5457F" w14:textId="77777777" w:rsidR="00914F80" w:rsidRDefault="00914F80" w:rsidP="005076A5">
            <w:pPr>
              <w:rPr>
                <w:b/>
              </w:rPr>
            </w:pPr>
          </w:p>
          <w:p w14:paraId="64D818E3" w14:textId="77777777" w:rsidR="00914F80" w:rsidRPr="008E63FF" w:rsidRDefault="00914F80" w:rsidP="005076A5">
            <w:pPr>
              <w:rPr>
                <w:b/>
              </w:rPr>
            </w:pPr>
            <w:r w:rsidRPr="008E63FF">
              <w:rPr>
                <w:b/>
              </w:rPr>
              <w:t>Description</w:t>
            </w:r>
          </w:p>
        </w:tc>
        <w:tc>
          <w:tcPr>
            <w:tcW w:w="1924" w:type="dxa"/>
            <w:gridSpan w:val="2"/>
            <w:tcBorders>
              <w:top w:val="single" w:sz="4" w:space="0" w:color="auto"/>
              <w:left w:val="dashed" w:sz="4" w:space="0" w:color="auto"/>
              <w:bottom w:val="nil"/>
            </w:tcBorders>
          </w:tcPr>
          <w:p w14:paraId="513FB10D" w14:textId="77777777" w:rsidR="00914F80" w:rsidRDefault="00914F80" w:rsidP="005076A5">
            <w:pPr>
              <w:rPr>
                <w:b/>
                <w:i/>
              </w:rPr>
            </w:pPr>
          </w:p>
          <w:p w14:paraId="137831D7" w14:textId="77777777" w:rsidR="00914F80" w:rsidRPr="008E63FF" w:rsidRDefault="00914F80" w:rsidP="005076A5">
            <w:pPr>
              <w:rPr>
                <w:b/>
                <w:i/>
              </w:rPr>
            </w:pPr>
            <w:r>
              <w:rPr>
                <w:b/>
                <w:i/>
              </w:rPr>
              <w:t>C</w:t>
            </w:r>
            <w:r w:rsidRPr="008E63FF">
              <w:rPr>
                <w:b/>
                <w:i/>
              </w:rPr>
              <w:t>ompletion date</w:t>
            </w:r>
          </w:p>
        </w:tc>
      </w:tr>
      <w:tr w:rsidR="00914F80" w14:paraId="5A84914D" w14:textId="77777777" w:rsidTr="00633693">
        <w:tc>
          <w:tcPr>
            <w:tcW w:w="1080" w:type="dxa"/>
            <w:gridSpan w:val="2"/>
            <w:tcBorders>
              <w:top w:val="nil"/>
              <w:bottom w:val="nil"/>
            </w:tcBorders>
            <w:shd w:val="clear" w:color="auto" w:fill="D9D9D9"/>
          </w:tcPr>
          <w:p w14:paraId="3D8DF383" w14:textId="77777777" w:rsidR="00914F80" w:rsidRDefault="00914F80" w:rsidP="005076A5"/>
        </w:tc>
        <w:tc>
          <w:tcPr>
            <w:tcW w:w="3960" w:type="dxa"/>
            <w:tcBorders>
              <w:top w:val="nil"/>
              <w:bottom w:val="nil"/>
            </w:tcBorders>
          </w:tcPr>
          <w:p w14:paraId="09C3BD1D" w14:textId="77777777" w:rsidR="00914F80" w:rsidRDefault="00914F80" w:rsidP="005076A5"/>
        </w:tc>
        <w:tc>
          <w:tcPr>
            <w:tcW w:w="900" w:type="dxa"/>
            <w:gridSpan w:val="2"/>
            <w:tcBorders>
              <w:top w:val="nil"/>
              <w:bottom w:val="nil"/>
              <w:right w:val="dashed" w:sz="4" w:space="0" w:color="auto"/>
            </w:tcBorders>
          </w:tcPr>
          <w:p w14:paraId="70DAD450" w14:textId="77777777" w:rsidR="00914F80" w:rsidRDefault="00914F80" w:rsidP="005076A5">
            <w:pPr>
              <w:rPr>
                <w:b/>
              </w:rPr>
            </w:pPr>
            <w:r w:rsidRPr="008E63FF">
              <w:rPr>
                <w:b/>
              </w:rPr>
              <w:t>1</w:t>
            </w:r>
          </w:p>
          <w:p w14:paraId="7D1C15E5" w14:textId="77777777" w:rsidR="007D085F" w:rsidRDefault="007D085F" w:rsidP="005076A5">
            <w:pPr>
              <w:rPr>
                <w:b/>
              </w:rPr>
            </w:pPr>
          </w:p>
          <w:p w14:paraId="2BF584D4" w14:textId="77777777" w:rsidR="007D085F" w:rsidRDefault="007D085F" w:rsidP="005076A5">
            <w:pPr>
              <w:rPr>
                <w:b/>
              </w:rPr>
            </w:pPr>
            <w:r>
              <w:rPr>
                <w:b/>
              </w:rPr>
              <w:t>2</w:t>
            </w:r>
          </w:p>
          <w:p w14:paraId="56EB2876" w14:textId="77777777" w:rsidR="007D085F" w:rsidRDefault="007D085F" w:rsidP="005076A5">
            <w:pPr>
              <w:rPr>
                <w:b/>
              </w:rPr>
            </w:pPr>
          </w:p>
          <w:p w14:paraId="353AB0D1" w14:textId="4BC788E4" w:rsidR="007D085F" w:rsidRPr="008E63FF" w:rsidRDefault="007D085F" w:rsidP="005076A5">
            <w:pPr>
              <w:rPr>
                <w:b/>
              </w:rPr>
            </w:pPr>
            <w:r>
              <w:rPr>
                <w:b/>
              </w:rPr>
              <w:t>3</w:t>
            </w:r>
          </w:p>
        </w:tc>
        <w:tc>
          <w:tcPr>
            <w:tcW w:w="2286" w:type="dxa"/>
            <w:gridSpan w:val="3"/>
            <w:tcBorders>
              <w:top w:val="nil"/>
              <w:left w:val="dashed" w:sz="4" w:space="0" w:color="auto"/>
              <w:bottom w:val="nil"/>
              <w:right w:val="dashed" w:sz="4" w:space="0" w:color="auto"/>
            </w:tcBorders>
          </w:tcPr>
          <w:p w14:paraId="681ABA66" w14:textId="77777777" w:rsidR="0067096D" w:rsidRDefault="0067096D" w:rsidP="0067096D">
            <w:pPr>
              <w:rPr>
                <w:b/>
                <w:lang w:val="en-ZA"/>
              </w:rPr>
            </w:pPr>
            <w:r w:rsidRPr="0067096D">
              <w:rPr>
                <w:b/>
                <w:lang w:val="en-ZA"/>
              </w:rPr>
              <w:t>Compliance</w:t>
            </w:r>
          </w:p>
          <w:p w14:paraId="0A32BB9F" w14:textId="77777777" w:rsidR="0067096D" w:rsidRPr="0067096D" w:rsidRDefault="0067096D" w:rsidP="0067096D">
            <w:pPr>
              <w:rPr>
                <w:b/>
                <w:lang w:val="en-ZA"/>
              </w:rPr>
            </w:pPr>
          </w:p>
          <w:p w14:paraId="646DD93B" w14:textId="77777777" w:rsidR="0067096D" w:rsidRDefault="0067096D" w:rsidP="0067096D">
            <w:pPr>
              <w:rPr>
                <w:b/>
                <w:lang w:val="en-ZA"/>
              </w:rPr>
            </w:pPr>
            <w:r w:rsidRPr="0067096D">
              <w:rPr>
                <w:b/>
                <w:lang w:val="en-ZA"/>
              </w:rPr>
              <w:t>Site establishment</w:t>
            </w:r>
          </w:p>
          <w:p w14:paraId="154BD3D8" w14:textId="77777777" w:rsidR="0067096D" w:rsidRPr="0067096D" w:rsidRDefault="0067096D" w:rsidP="0067096D">
            <w:pPr>
              <w:rPr>
                <w:b/>
                <w:lang w:val="en-ZA"/>
              </w:rPr>
            </w:pPr>
          </w:p>
          <w:p w14:paraId="279E0D01" w14:textId="182EDFCD" w:rsidR="00914F80" w:rsidRPr="008E63FF" w:rsidRDefault="0067096D" w:rsidP="0067096D">
            <w:pPr>
              <w:rPr>
                <w:b/>
              </w:rPr>
            </w:pPr>
            <w:r w:rsidRPr="0067096D">
              <w:rPr>
                <w:b/>
                <w:lang w:val="en-ZA"/>
              </w:rPr>
              <w:t>Scope completed</w:t>
            </w:r>
            <w:r w:rsidRPr="0067096D">
              <w:rPr>
                <w:b/>
              </w:rPr>
              <w:t xml:space="preserve"> </w:t>
            </w:r>
          </w:p>
        </w:tc>
        <w:tc>
          <w:tcPr>
            <w:tcW w:w="1924" w:type="dxa"/>
            <w:gridSpan w:val="2"/>
            <w:tcBorders>
              <w:top w:val="nil"/>
              <w:left w:val="dashed" w:sz="4" w:space="0" w:color="auto"/>
              <w:bottom w:val="nil"/>
            </w:tcBorders>
          </w:tcPr>
          <w:p w14:paraId="3B192CFC" w14:textId="77777777" w:rsidR="0067096D" w:rsidRDefault="0067096D" w:rsidP="0067096D">
            <w:pPr>
              <w:rPr>
                <w:b/>
                <w:bCs/>
              </w:rPr>
            </w:pPr>
            <w:r w:rsidRPr="0067096D">
              <w:rPr>
                <w:b/>
                <w:bCs/>
              </w:rPr>
              <w:t>Mar 2027</w:t>
            </w:r>
          </w:p>
          <w:p w14:paraId="0A4C8247" w14:textId="77777777" w:rsidR="0067096D" w:rsidRPr="0067096D" w:rsidRDefault="0067096D" w:rsidP="0067096D">
            <w:pPr>
              <w:rPr>
                <w:b/>
                <w:bCs/>
              </w:rPr>
            </w:pPr>
          </w:p>
          <w:p w14:paraId="4FDF8920" w14:textId="77777777" w:rsidR="0067096D" w:rsidRPr="0067096D" w:rsidRDefault="0067096D" w:rsidP="0067096D">
            <w:pPr>
              <w:rPr>
                <w:b/>
                <w:bCs/>
              </w:rPr>
            </w:pPr>
            <w:r w:rsidRPr="0067096D">
              <w:rPr>
                <w:b/>
                <w:bCs/>
              </w:rPr>
              <w:t>Mar 2027</w:t>
            </w:r>
          </w:p>
          <w:p w14:paraId="4D9C78B3" w14:textId="77777777" w:rsidR="0067096D" w:rsidRPr="0067096D" w:rsidRDefault="0067096D" w:rsidP="0067096D">
            <w:pPr>
              <w:rPr>
                <w:b/>
                <w:bCs/>
              </w:rPr>
            </w:pPr>
          </w:p>
          <w:p w14:paraId="06CF5056" w14:textId="77777777" w:rsidR="0067096D" w:rsidRPr="0067096D" w:rsidRDefault="0067096D" w:rsidP="0067096D">
            <w:pPr>
              <w:rPr>
                <w:b/>
                <w:bCs/>
              </w:rPr>
            </w:pPr>
            <w:r w:rsidRPr="0067096D">
              <w:rPr>
                <w:b/>
                <w:bCs/>
              </w:rPr>
              <w:t>Nov 2027</w:t>
            </w:r>
          </w:p>
          <w:p w14:paraId="7565B959" w14:textId="0C65DE98" w:rsidR="00914F80" w:rsidRPr="008E63FF" w:rsidRDefault="00914F80" w:rsidP="005076A5">
            <w:pPr>
              <w:rPr>
                <w:b/>
              </w:rPr>
            </w:pPr>
          </w:p>
        </w:tc>
      </w:tr>
      <w:tr w:rsidR="00914F80" w14:paraId="4813B742" w14:textId="77777777" w:rsidTr="00633693">
        <w:tc>
          <w:tcPr>
            <w:tcW w:w="1080" w:type="dxa"/>
            <w:gridSpan w:val="2"/>
            <w:tcBorders>
              <w:top w:val="single" w:sz="4" w:space="0" w:color="auto"/>
              <w:bottom w:val="single" w:sz="4" w:space="0" w:color="auto"/>
            </w:tcBorders>
            <w:shd w:val="clear" w:color="auto" w:fill="D9D9D9"/>
          </w:tcPr>
          <w:p w14:paraId="44B08228" w14:textId="77777777" w:rsidR="00914F80" w:rsidRPr="00CB288C" w:rsidRDefault="00914F80" w:rsidP="005076A5">
            <w:pPr>
              <w:rPr>
                <w:b/>
                <w:bCs/>
              </w:rPr>
            </w:pPr>
            <w:r w:rsidRPr="00CB288C">
              <w:rPr>
                <w:b/>
                <w:bCs/>
              </w:rPr>
              <w:t>X5 &amp; X7</w:t>
            </w:r>
          </w:p>
        </w:tc>
        <w:tc>
          <w:tcPr>
            <w:tcW w:w="3960" w:type="dxa"/>
            <w:tcBorders>
              <w:top w:val="single" w:sz="4" w:space="0" w:color="auto"/>
              <w:bottom w:val="single" w:sz="4" w:space="0" w:color="auto"/>
            </w:tcBorders>
          </w:tcPr>
          <w:p w14:paraId="427E099B" w14:textId="77777777" w:rsidR="00914F80" w:rsidRPr="00CB288C" w:rsidRDefault="00914F80" w:rsidP="005076A5">
            <w:pPr>
              <w:rPr>
                <w:b/>
                <w:bCs/>
              </w:rPr>
            </w:pPr>
            <w:r w:rsidRPr="00CB288C">
              <w:rPr>
                <w:b/>
                <w:bCs/>
              </w:rPr>
              <w:t>Sectional Completion and delay damages used together</w:t>
            </w:r>
          </w:p>
        </w:tc>
        <w:tc>
          <w:tcPr>
            <w:tcW w:w="5110" w:type="dxa"/>
            <w:gridSpan w:val="7"/>
            <w:tcBorders>
              <w:top w:val="single" w:sz="4" w:space="0" w:color="auto"/>
              <w:bottom w:val="single" w:sz="4" w:space="0" w:color="auto"/>
            </w:tcBorders>
          </w:tcPr>
          <w:p w14:paraId="78434750" w14:textId="77777777" w:rsidR="00914F80" w:rsidRPr="00CB288C" w:rsidRDefault="00914F80" w:rsidP="005076A5">
            <w:pPr>
              <w:rPr>
                <w:b/>
                <w:bCs/>
              </w:rPr>
            </w:pPr>
          </w:p>
        </w:tc>
      </w:tr>
      <w:tr w:rsidR="00914F80" w14:paraId="70C5CE7C" w14:textId="77777777" w:rsidTr="00633693">
        <w:tc>
          <w:tcPr>
            <w:tcW w:w="1080" w:type="dxa"/>
            <w:gridSpan w:val="2"/>
            <w:tcBorders>
              <w:top w:val="single" w:sz="4" w:space="0" w:color="auto"/>
              <w:bottom w:val="nil"/>
            </w:tcBorders>
            <w:shd w:val="clear" w:color="auto" w:fill="D9D9D9"/>
          </w:tcPr>
          <w:p w14:paraId="376A27BC" w14:textId="77777777" w:rsidR="00914F80" w:rsidRDefault="00914F80" w:rsidP="005076A5">
            <w:r>
              <w:t>X7.1</w:t>
            </w:r>
          </w:p>
          <w:p w14:paraId="7E831915" w14:textId="77777777" w:rsidR="00914F80" w:rsidRDefault="00914F80" w:rsidP="005076A5">
            <w:r>
              <w:t>X5.1</w:t>
            </w:r>
          </w:p>
        </w:tc>
        <w:tc>
          <w:tcPr>
            <w:tcW w:w="3960" w:type="dxa"/>
            <w:tcBorders>
              <w:top w:val="single" w:sz="4" w:space="0" w:color="auto"/>
              <w:bottom w:val="nil"/>
            </w:tcBorders>
          </w:tcPr>
          <w:p w14:paraId="066626E7" w14:textId="77777777" w:rsidR="00914F80" w:rsidRDefault="00914F80" w:rsidP="005076A5">
            <w:r>
              <w:t xml:space="preserve">Delay damages for late Completion of the </w:t>
            </w:r>
            <w:r>
              <w:rPr>
                <w:i/>
              </w:rPr>
              <w:t>section</w:t>
            </w:r>
            <w:r>
              <w:t xml:space="preserve">s of the </w:t>
            </w:r>
            <w:r>
              <w:rPr>
                <w:i/>
              </w:rPr>
              <w:t>works</w:t>
            </w:r>
            <w:r>
              <w:t xml:space="preserve"> are: </w:t>
            </w:r>
          </w:p>
        </w:tc>
        <w:tc>
          <w:tcPr>
            <w:tcW w:w="900" w:type="dxa"/>
            <w:gridSpan w:val="2"/>
            <w:tcBorders>
              <w:top w:val="single" w:sz="4" w:space="0" w:color="auto"/>
              <w:bottom w:val="nil"/>
              <w:right w:val="dashed" w:sz="4" w:space="0" w:color="auto"/>
            </w:tcBorders>
          </w:tcPr>
          <w:p w14:paraId="17EF3187" w14:textId="77777777" w:rsidR="00914F80" w:rsidRPr="008E63FF" w:rsidRDefault="00914F80" w:rsidP="005076A5">
            <w:pPr>
              <w:rPr>
                <w:b/>
              </w:rPr>
            </w:pPr>
          </w:p>
          <w:p w14:paraId="4E4BD811" w14:textId="77777777" w:rsidR="00914F80" w:rsidRPr="008E63FF" w:rsidRDefault="00914F80" w:rsidP="005076A5">
            <w:pPr>
              <w:rPr>
                <w:b/>
                <w:i/>
              </w:rPr>
            </w:pPr>
            <w:r w:rsidRPr="008E63FF">
              <w:rPr>
                <w:b/>
                <w:i/>
              </w:rPr>
              <w:t>section</w:t>
            </w:r>
          </w:p>
        </w:tc>
        <w:tc>
          <w:tcPr>
            <w:tcW w:w="2311" w:type="dxa"/>
            <w:gridSpan w:val="4"/>
            <w:tcBorders>
              <w:top w:val="single" w:sz="4" w:space="0" w:color="auto"/>
              <w:left w:val="dashed" w:sz="4" w:space="0" w:color="auto"/>
              <w:bottom w:val="nil"/>
              <w:right w:val="dashed" w:sz="4" w:space="0" w:color="auto"/>
            </w:tcBorders>
          </w:tcPr>
          <w:p w14:paraId="4EACDDB7" w14:textId="77777777" w:rsidR="00914F80" w:rsidRPr="008E63FF" w:rsidRDefault="00914F80" w:rsidP="005076A5">
            <w:pPr>
              <w:rPr>
                <w:b/>
              </w:rPr>
            </w:pPr>
          </w:p>
          <w:p w14:paraId="58C291A4" w14:textId="77777777" w:rsidR="00914F80" w:rsidRPr="008E63FF" w:rsidRDefault="00914F80" w:rsidP="005076A5">
            <w:pPr>
              <w:rPr>
                <w:b/>
              </w:rPr>
            </w:pPr>
            <w:r w:rsidRPr="008E63FF">
              <w:rPr>
                <w:b/>
              </w:rPr>
              <w:t>Description</w:t>
            </w:r>
          </w:p>
        </w:tc>
        <w:tc>
          <w:tcPr>
            <w:tcW w:w="1899" w:type="dxa"/>
            <w:tcBorders>
              <w:top w:val="single" w:sz="4" w:space="0" w:color="auto"/>
              <w:left w:val="dashed" w:sz="4" w:space="0" w:color="auto"/>
              <w:bottom w:val="nil"/>
            </w:tcBorders>
          </w:tcPr>
          <w:p w14:paraId="3B5A2A74" w14:textId="77777777" w:rsidR="00914F80" w:rsidRPr="008E63FF" w:rsidRDefault="00914F80" w:rsidP="005076A5">
            <w:pPr>
              <w:rPr>
                <w:b/>
              </w:rPr>
            </w:pPr>
          </w:p>
          <w:p w14:paraId="0D1B70DF" w14:textId="77777777" w:rsidR="00914F80" w:rsidRPr="008E63FF" w:rsidRDefault="00914F80" w:rsidP="005076A5">
            <w:pPr>
              <w:rPr>
                <w:b/>
              </w:rPr>
            </w:pPr>
            <w:r>
              <w:rPr>
                <w:b/>
              </w:rPr>
              <w:t>Amount</w:t>
            </w:r>
            <w:r w:rsidRPr="008E63FF">
              <w:rPr>
                <w:b/>
              </w:rPr>
              <w:t xml:space="preserve"> per day</w:t>
            </w:r>
          </w:p>
        </w:tc>
      </w:tr>
      <w:tr w:rsidR="00914F80" w:rsidRPr="00FF4874" w14:paraId="48AF2B49" w14:textId="77777777" w:rsidTr="00633693">
        <w:tc>
          <w:tcPr>
            <w:tcW w:w="1080" w:type="dxa"/>
            <w:gridSpan w:val="2"/>
            <w:tcBorders>
              <w:top w:val="nil"/>
              <w:bottom w:val="nil"/>
            </w:tcBorders>
            <w:shd w:val="clear" w:color="auto" w:fill="D9D9D9"/>
          </w:tcPr>
          <w:p w14:paraId="6F8F6314" w14:textId="77777777" w:rsidR="00914F80" w:rsidRPr="00FF4874" w:rsidRDefault="00914F80" w:rsidP="005076A5">
            <w:pPr>
              <w:rPr>
                <w:szCs w:val="20"/>
              </w:rPr>
            </w:pPr>
          </w:p>
        </w:tc>
        <w:tc>
          <w:tcPr>
            <w:tcW w:w="3960" w:type="dxa"/>
            <w:tcBorders>
              <w:top w:val="nil"/>
              <w:bottom w:val="nil"/>
            </w:tcBorders>
          </w:tcPr>
          <w:p w14:paraId="6AD8F62A" w14:textId="77777777" w:rsidR="00914F80" w:rsidRPr="00FF4874" w:rsidRDefault="00914F80" w:rsidP="005076A5">
            <w:pPr>
              <w:rPr>
                <w:szCs w:val="20"/>
              </w:rPr>
            </w:pPr>
          </w:p>
        </w:tc>
        <w:tc>
          <w:tcPr>
            <w:tcW w:w="900" w:type="dxa"/>
            <w:gridSpan w:val="2"/>
            <w:tcBorders>
              <w:top w:val="nil"/>
              <w:bottom w:val="nil"/>
              <w:right w:val="dashed" w:sz="4" w:space="0" w:color="auto"/>
            </w:tcBorders>
          </w:tcPr>
          <w:p w14:paraId="5A8AD2FB" w14:textId="77777777" w:rsidR="00914F80" w:rsidRDefault="00914F80" w:rsidP="005076A5">
            <w:pPr>
              <w:rPr>
                <w:b/>
                <w:szCs w:val="20"/>
              </w:rPr>
            </w:pPr>
            <w:r w:rsidRPr="00FF4874">
              <w:rPr>
                <w:b/>
                <w:szCs w:val="20"/>
              </w:rPr>
              <w:t>1</w:t>
            </w:r>
          </w:p>
          <w:p w14:paraId="3E7CF92D" w14:textId="77777777" w:rsidR="007D085F" w:rsidRDefault="007D085F" w:rsidP="005076A5">
            <w:pPr>
              <w:rPr>
                <w:b/>
                <w:szCs w:val="20"/>
              </w:rPr>
            </w:pPr>
          </w:p>
          <w:p w14:paraId="1A2042C2" w14:textId="77777777" w:rsidR="007D085F" w:rsidRDefault="007D085F" w:rsidP="005076A5">
            <w:pPr>
              <w:rPr>
                <w:b/>
                <w:szCs w:val="20"/>
              </w:rPr>
            </w:pPr>
            <w:r>
              <w:rPr>
                <w:b/>
                <w:szCs w:val="20"/>
              </w:rPr>
              <w:t>2</w:t>
            </w:r>
          </w:p>
          <w:p w14:paraId="41B7A223" w14:textId="77777777" w:rsidR="007D085F" w:rsidRDefault="007D085F" w:rsidP="005076A5">
            <w:pPr>
              <w:rPr>
                <w:b/>
                <w:szCs w:val="20"/>
              </w:rPr>
            </w:pPr>
          </w:p>
          <w:p w14:paraId="2068ABDC" w14:textId="6A91313C" w:rsidR="007D085F" w:rsidRPr="00FF4874" w:rsidRDefault="007D085F" w:rsidP="005076A5">
            <w:pPr>
              <w:rPr>
                <w:b/>
                <w:szCs w:val="20"/>
              </w:rPr>
            </w:pPr>
            <w:r>
              <w:rPr>
                <w:b/>
                <w:szCs w:val="20"/>
              </w:rPr>
              <w:t>3</w:t>
            </w:r>
          </w:p>
        </w:tc>
        <w:tc>
          <w:tcPr>
            <w:tcW w:w="2311" w:type="dxa"/>
            <w:gridSpan w:val="4"/>
            <w:tcBorders>
              <w:top w:val="nil"/>
              <w:left w:val="dashed" w:sz="4" w:space="0" w:color="auto"/>
              <w:bottom w:val="nil"/>
              <w:right w:val="dashed" w:sz="4" w:space="0" w:color="auto"/>
            </w:tcBorders>
          </w:tcPr>
          <w:p w14:paraId="4EA1C857" w14:textId="77777777" w:rsidR="0067096D" w:rsidRDefault="0067096D" w:rsidP="0067096D">
            <w:pPr>
              <w:rPr>
                <w:b/>
                <w:lang w:val="en-ZA"/>
              </w:rPr>
            </w:pPr>
            <w:r w:rsidRPr="0067096D">
              <w:rPr>
                <w:b/>
                <w:lang w:val="en-ZA"/>
              </w:rPr>
              <w:t>Compliance</w:t>
            </w:r>
          </w:p>
          <w:p w14:paraId="7F20EB01" w14:textId="77777777" w:rsidR="0067096D" w:rsidRPr="0067096D" w:rsidRDefault="0067096D" w:rsidP="0067096D">
            <w:pPr>
              <w:rPr>
                <w:b/>
                <w:lang w:val="en-ZA"/>
              </w:rPr>
            </w:pPr>
          </w:p>
          <w:p w14:paraId="2F8F8D65" w14:textId="77777777" w:rsidR="0067096D" w:rsidRDefault="0067096D" w:rsidP="0067096D">
            <w:pPr>
              <w:rPr>
                <w:b/>
                <w:lang w:val="en-ZA"/>
              </w:rPr>
            </w:pPr>
            <w:r w:rsidRPr="0067096D">
              <w:rPr>
                <w:b/>
                <w:lang w:val="en-ZA"/>
              </w:rPr>
              <w:t>Site establishment</w:t>
            </w:r>
          </w:p>
          <w:p w14:paraId="57AB08FD" w14:textId="77777777" w:rsidR="0067096D" w:rsidRPr="0067096D" w:rsidRDefault="0067096D" w:rsidP="0067096D">
            <w:pPr>
              <w:rPr>
                <w:b/>
                <w:lang w:val="en-ZA"/>
              </w:rPr>
            </w:pPr>
          </w:p>
          <w:p w14:paraId="6A95E179" w14:textId="313022BA" w:rsidR="00914F80" w:rsidRPr="00FF4874" w:rsidRDefault="0067096D" w:rsidP="0067096D">
            <w:pPr>
              <w:rPr>
                <w:b/>
                <w:szCs w:val="20"/>
              </w:rPr>
            </w:pPr>
            <w:r w:rsidRPr="0067096D">
              <w:rPr>
                <w:b/>
                <w:lang w:val="en-ZA"/>
              </w:rPr>
              <w:t>Scope completed</w:t>
            </w:r>
          </w:p>
        </w:tc>
        <w:tc>
          <w:tcPr>
            <w:tcW w:w="1899" w:type="dxa"/>
            <w:tcBorders>
              <w:top w:val="nil"/>
              <w:left w:val="dashed" w:sz="4" w:space="0" w:color="auto"/>
              <w:bottom w:val="nil"/>
            </w:tcBorders>
          </w:tcPr>
          <w:p w14:paraId="1A7F8E77" w14:textId="1E17E93A" w:rsidR="00633693" w:rsidRPr="00633693" w:rsidRDefault="00633693" w:rsidP="00633693">
            <w:pPr>
              <w:rPr>
                <w:b/>
                <w:szCs w:val="20"/>
              </w:rPr>
            </w:pPr>
            <w:r w:rsidRPr="00633693">
              <w:rPr>
                <w:b/>
                <w:szCs w:val="20"/>
              </w:rPr>
              <w:t>All Sections as on the contract data will be 0.1% per day for price, per each Section</w:t>
            </w:r>
          </w:p>
          <w:p w14:paraId="2A8921EE" w14:textId="77777777" w:rsidR="00633693" w:rsidRPr="00633693" w:rsidRDefault="00633693" w:rsidP="00633693">
            <w:pPr>
              <w:rPr>
                <w:b/>
                <w:szCs w:val="20"/>
              </w:rPr>
            </w:pPr>
          </w:p>
          <w:p w14:paraId="69E771DD" w14:textId="77777777" w:rsidR="00633693" w:rsidRPr="00633693" w:rsidRDefault="00633693" w:rsidP="00633693">
            <w:pPr>
              <w:rPr>
                <w:b/>
                <w:szCs w:val="20"/>
              </w:rPr>
            </w:pPr>
          </w:p>
          <w:p w14:paraId="12F7D4E6" w14:textId="41CDE802" w:rsidR="00914F80" w:rsidRPr="00FF4874" w:rsidRDefault="00914F80" w:rsidP="00633693">
            <w:pPr>
              <w:rPr>
                <w:b/>
                <w:szCs w:val="20"/>
              </w:rPr>
            </w:pPr>
          </w:p>
        </w:tc>
      </w:tr>
      <w:tr w:rsidR="00914F80" w14:paraId="27AB1FAD" w14:textId="77777777" w:rsidTr="00633693">
        <w:tc>
          <w:tcPr>
            <w:tcW w:w="1080" w:type="dxa"/>
            <w:gridSpan w:val="2"/>
            <w:tcBorders>
              <w:top w:val="nil"/>
              <w:bottom w:val="nil"/>
            </w:tcBorders>
            <w:shd w:val="clear" w:color="auto" w:fill="D9D9D9"/>
          </w:tcPr>
          <w:p w14:paraId="777FE9A7" w14:textId="77777777" w:rsidR="00914F80" w:rsidRDefault="00914F80" w:rsidP="005076A5"/>
        </w:tc>
        <w:tc>
          <w:tcPr>
            <w:tcW w:w="3960" w:type="dxa"/>
            <w:tcBorders>
              <w:top w:val="nil"/>
              <w:bottom w:val="nil"/>
            </w:tcBorders>
          </w:tcPr>
          <w:p w14:paraId="0133A8BA" w14:textId="77777777" w:rsidR="00914F80" w:rsidRDefault="00914F80" w:rsidP="005076A5">
            <w:r>
              <w:t xml:space="preserve">Remainder of the </w:t>
            </w:r>
            <w:r w:rsidRPr="00DF4A29">
              <w:rPr>
                <w:i/>
              </w:rPr>
              <w:t>works</w:t>
            </w:r>
          </w:p>
        </w:tc>
        <w:tc>
          <w:tcPr>
            <w:tcW w:w="900" w:type="dxa"/>
            <w:gridSpan w:val="2"/>
            <w:tcBorders>
              <w:top w:val="nil"/>
              <w:bottom w:val="nil"/>
              <w:right w:val="dashed" w:sz="4" w:space="0" w:color="auto"/>
            </w:tcBorders>
          </w:tcPr>
          <w:p w14:paraId="35DCA131" w14:textId="77777777" w:rsidR="00914F80" w:rsidRPr="008E63FF" w:rsidRDefault="00914F80" w:rsidP="005076A5">
            <w:pPr>
              <w:rPr>
                <w:b/>
              </w:rPr>
            </w:pPr>
          </w:p>
        </w:tc>
        <w:tc>
          <w:tcPr>
            <w:tcW w:w="2311" w:type="dxa"/>
            <w:gridSpan w:val="4"/>
            <w:tcBorders>
              <w:top w:val="nil"/>
              <w:left w:val="dashed" w:sz="4" w:space="0" w:color="auto"/>
              <w:bottom w:val="nil"/>
              <w:right w:val="dashed" w:sz="4" w:space="0" w:color="auto"/>
            </w:tcBorders>
          </w:tcPr>
          <w:p w14:paraId="6C20A26D" w14:textId="77777777" w:rsidR="00914F80" w:rsidRPr="008E63FF" w:rsidRDefault="00914F80" w:rsidP="005076A5">
            <w:pPr>
              <w:rPr>
                <w:b/>
              </w:rPr>
            </w:pPr>
          </w:p>
        </w:tc>
        <w:tc>
          <w:tcPr>
            <w:tcW w:w="1899" w:type="dxa"/>
            <w:tcBorders>
              <w:top w:val="nil"/>
              <w:left w:val="dashed" w:sz="4" w:space="0" w:color="auto"/>
              <w:bottom w:val="nil"/>
            </w:tcBorders>
          </w:tcPr>
          <w:p w14:paraId="3B041BCB" w14:textId="297FB5B3" w:rsidR="00914F80" w:rsidRPr="008E63FF" w:rsidRDefault="00914F80" w:rsidP="005076A5">
            <w:pPr>
              <w:rPr>
                <w:b/>
              </w:rPr>
            </w:pPr>
          </w:p>
        </w:tc>
      </w:tr>
      <w:tr w:rsidR="00914F80" w14:paraId="173543EB" w14:textId="77777777" w:rsidTr="00633693">
        <w:tc>
          <w:tcPr>
            <w:tcW w:w="1080" w:type="dxa"/>
            <w:gridSpan w:val="2"/>
            <w:tcBorders>
              <w:top w:val="nil"/>
              <w:bottom w:val="single" w:sz="4" w:space="0" w:color="auto"/>
            </w:tcBorders>
            <w:shd w:val="clear" w:color="auto" w:fill="D9D9D9"/>
          </w:tcPr>
          <w:p w14:paraId="6AEAFD06" w14:textId="77777777" w:rsidR="00914F80" w:rsidRDefault="00914F80" w:rsidP="005076A5"/>
        </w:tc>
        <w:tc>
          <w:tcPr>
            <w:tcW w:w="3960" w:type="dxa"/>
            <w:tcBorders>
              <w:top w:val="nil"/>
              <w:bottom w:val="single" w:sz="4" w:space="0" w:color="auto"/>
            </w:tcBorders>
          </w:tcPr>
          <w:p w14:paraId="53F9AC77" w14:textId="77777777" w:rsidR="00914F80" w:rsidRDefault="00914F80" w:rsidP="005076A5">
            <w:r>
              <w:t xml:space="preserve">The total delay damages payable by the </w:t>
            </w:r>
            <w:r>
              <w:rPr>
                <w:i/>
              </w:rPr>
              <w:t>Contra</w:t>
            </w:r>
            <w:r w:rsidRPr="00E1609C">
              <w:rPr>
                <w:i/>
              </w:rPr>
              <w:t>ctor</w:t>
            </w:r>
            <w:r>
              <w:t xml:space="preserve"> does not exceed:</w:t>
            </w:r>
          </w:p>
        </w:tc>
        <w:tc>
          <w:tcPr>
            <w:tcW w:w="5110" w:type="dxa"/>
            <w:gridSpan w:val="7"/>
            <w:tcBorders>
              <w:top w:val="nil"/>
              <w:bottom w:val="single" w:sz="4" w:space="0" w:color="auto"/>
            </w:tcBorders>
          </w:tcPr>
          <w:p w14:paraId="2C5A309E" w14:textId="77777777" w:rsidR="00914F80" w:rsidRDefault="00914F80" w:rsidP="005076A5">
            <w:pPr>
              <w:rPr>
                <w:b/>
              </w:rPr>
            </w:pPr>
          </w:p>
          <w:p w14:paraId="1B07D9A5" w14:textId="5E94E4FE" w:rsidR="00914F80" w:rsidRDefault="00633693" w:rsidP="005076A5">
            <w:pPr>
              <w:rPr>
                <w:b/>
              </w:rPr>
            </w:pPr>
            <w:r w:rsidRPr="00633693">
              <w:rPr>
                <w:b/>
              </w:rPr>
              <w:t>Up to a limit of 10% of the value of the section on each.</w:t>
            </w:r>
          </w:p>
        </w:tc>
      </w:tr>
      <w:tr w:rsidR="00914F80" w14:paraId="1372D890" w14:textId="77777777" w:rsidTr="00633693">
        <w:trPr>
          <w:hidden w:val="0"/>
        </w:trPr>
        <w:tc>
          <w:tcPr>
            <w:tcW w:w="1080" w:type="dxa"/>
            <w:gridSpan w:val="2"/>
            <w:tcBorders>
              <w:top w:val="single" w:sz="4" w:space="0" w:color="auto"/>
              <w:bottom w:val="single" w:sz="4" w:space="0" w:color="auto"/>
            </w:tcBorders>
            <w:shd w:val="clear" w:color="auto" w:fill="D9D9D9"/>
          </w:tcPr>
          <w:p w14:paraId="3721BAC5" w14:textId="77777777" w:rsidR="00914F80" w:rsidRPr="005E5C5D" w:rsidRDefault="00914F80" w:rsidP="005076A5">
            <w:pPr>
              <w:pStyle w:val="StyleEndnoteText"/>
              <w:ind w:left="0" w:firstLine="0"/>
              <w:rPr>
                <w:b/>
                <w:bCs/>
                <w:vanish w:val="0"/>
              </w:rPr>
            </w:pPr>
            <w:r w:rsidRPr="005E5C5D">
              <w:rPr>
                <w:b/>
                <w:bCs/>
                <w:vanish w:val="0"/>
              </w:rPr>
              <w:t>X16</w:t>
            </w:r>
          </w:p>
        </w:tc>
        <w:tc>
          <w:tcPr>
            <w:tcW w:w="3960" w:type="dxa"/>
            <w:tcBorders>
              <w:top w:val="single" w:sz="4" w:space="0" w:color="auto"/>
              <w:bottom w:val="single" w:sz="4" w:space="0" w:color="auto"/>
            </w:tcBorders>
          </w:tcPr>
          <w:p w14:paraId="2406EDF6" w14:textId="77777777" w:rsidR="00914F80" w:rsidRPr="005E5C5D" w:rsidRDefault="00914F80" w:rsidP="005076A5">
            <w:pPr>
              <w:rPr>
                <w:b/>
                <w:bCs/>
              </w:rPr>
            </w:pPr>
            <w:r w:rsidRPr="005E5C5D">
              <w:rPr>
                <w:b/>
                <w:bCs/>
              </w:rPr>
              <w:t>Re</w:t>
            </w:r>
            <w:r w:rsidR="004C60F6">
              <w:rPr>
                <w:b/>
                <w:bCs/>
              </w:rPr>
              <w:t xml:space="preserve">tention </w:t>
            </w:r>
          </w:p>
        </w:tc>
        <w:tc>
          <w:tcPr>
            <w:tcW w:w="5110" w:type="dxa"/>
            <w:gridSpan w:val="7"/>
            <w:tcBorders>
              <w:top w:val="single" w:sz="4" w:space="0" w:color="auto"/>
              <w:bottom w:val="single" w:sz="4" w:space="0" w:color="auto"/>
            </w:tcBorders>
          </w:tcPr>
          <w:p w14:paraId="38E3BA67" w14:textId="77777777" w:rsidR="00914F80" w:rsidRPr="008E63FF" w:rsidRDefault="00914F80" w:rsidP="005076A5">
            <w:pPr>
              <w:rPr>
                <w:b/>
              </w:rPr>
            </w:pPr>
          </w:p>
        </w:tc>
      </w:tr>
      <w:tr w:rsidR="00914F80" w14:paraId="01F2944D" w14:textId="77777777" w:rsidTr="00633693">
        <w:tc>
          <w:tcPr>
            <w:tcW w:w="1080" w:type="dxa"/>
            <w:gridSpan w:val="2"/>
            <w:tcBorders>
              <w:top w:val="single" w:sz="4" w:space="0" w:color="auto"/>
              <w:bottom w:val="nil"/>
            </w:tcBorders>
            <w:shd w:val="clear" w:color="auto" w:fill="D9D9D9"/>
          </w:tcPr>
          <w:p w14:paraId="37EAC94E" w14:textId="77777777" w:rsidR="00914F80" w:rsidRPr="00F07972" w:rsidRDefault="00914F80" w:rsidP="005076A5">
            <w:r w:rsidRPr="00F07972">
              <w:t>X16.1</w:t>
            </w:r>
          </w:p>
        </w:tc>
        <w:tc>
          <w:tcPr>
            <w:tcW w:w="3960" w:type="dxa"/>
            <w:tcBorders>
              <w:top w:val="single" w:sz="4" w:space="0" w:color="auto"/>
              <w:bottom w:val="nil"/>
            </w:tcBorders>
          </w:tcPr>
          <w:p w14:paraId="453989A1" w14:textId="77777777" w:rsidR="00914F80" w:rsidRPr="00AD582A" w:rsidRDefault="00914F80" w:rsidP="005076A5">
            <w:r w:rsidRPr="00AD582A">
              <w:t xml:space="preserve">The </w:t>
            </w:r>
            <w:r w:rsidRPr="004F2123">
              <w:rPr>
                <w:i/>
              </w:rPr>
              <w:t>retention free amount</w:t>
            </w:r>
            <w:r w:rsidRPr="00AD582A">
              <w:t xml:space="preserve"> is </w:t>
            </w:r>
          </w:p>
        </w:tc>
        <w:tc>
          <w:tcPr>
            <w:tcW w:w="5110" w:type="dxa"/>
            <w:gridSpan w:val="7"/>
            <w:tcBorders>
              <w:top w:val="single" w:sz="4" w:space="0" w:color="auto"/>
              <w:bottom w:val="nil"/>
            </w:tcBorders>
          </w:tcPr>
          <w:p w14:paraId="4B61CC97" w14:textId="77777777" w:rsidR="00914F80" w:rsidRPr="008E63FF" w:rsidRDefault="00914F80" w:rsidP="005076A5">
            <w:pPr>
              <w:rPr>
                <w:b/>
              </w:rPr>
            </w:pPr>
          </w:p>
        </w:tc>
      </w:tr>
      <w:tr w:rsidR="00914F80" w14:paraId="609A8081" w14:textId="77777777" w:rsidTr="00633693">
        <w:tc>
          <w:tcPr>
            <w:tcW w:w="1080" w:type="dxa"/>
            <w:gridSpan w:val="2"/>
            <w:tcBorders>
              <w:top w:val="nil"/>
              <w:bottom w:val="single" w:sz="4" w:space="0" w:color="auto"/>
            </w:tcBorders>
            <w:shd w:val="clear" w:color="auto" w:fill="D9D9D9"/>
          </w:tcPr>
          <w:p w14:paraId="52300079" w14:textId="77777777" w:rsidR="00914F80" w:rsidRPr="00F07972" w:rsidRDefault="00914F80" w:rsidP="005076A5"/>
        </w:tc>
        <w:tc>
          <w:tcPr>
            <w:tcW w:w="3960" w:type="dxa"/>
            <w:tcBorders>
              <w:top w:val="nil"/>
              <w:bottom w:val="single" w:sz="4" w:space="0" w:color="auto"/>
            </w:tcBorders>
          </w:tcPr>
          <w:p w14:paraId="168F0C23" w14:textId="77777777" w:rsidR="00914F80" w:rsidRDefault="00914F80" w:rsidP="005076A5">
            <w:r>
              <w:t xml:space="preserve">The </w:t>
            </w:r>
            <w:r w:rsidRPr="004F2123">
              <w:rPr>
                <w:i/>
              </w:rPr>
              <w:t>retention percentage</w:t>
            </w:r>
            <w:r w:rsidRPr="00AD582A">
              <w:t xml:space="preserve"> </w:t>
            </w:r>
            <w:r>
              <w:t>is</w:t>
            </w:r>
          </w:p>
        </w:tc>
        <w:tc>
          <w:tcPr>
            <w:tcW w:w="5110" w:type="dxa"/>
            <w:gridSpan w:val="7"/>
            <w:tcBorders>
              <w:top w:val="nil"/>
              <w:bottom w:val="single" w:sz="4" w:space="0" w:color="auto"/>
            </w:tcBorders>
          </w:tcPr>
          <w:p w14:paraId="08D14D98" w14:textId="77777777" w:rsidR="00914F80" w:rsidRPr="008E63FF" w:rsidRDefault="00403305" w:rsidP="005076A5">
            <w:pPr>
              <w:rPr>
                <w:b/>
              </w:rPr>
            </w:pPr>
            <w:r w:rsidRPr="001F048F">
              <w:rPr>
                <w:b/>
              </w:rPr>
              <w:t>5% will be retained on each approved Assessment certificate</w:t>
            </w:r>
          </w:p>
        </w:tc>
      </w:tr>
      <w:tr w:rsidR="00914F80" w14:paraId="0FA93D1F" w14:textId="77777777" w:rsidTr="00633693">
        <w:tc>
          <w:tcPr>
            <w:tcW w:w="1080" w:type="dxa"/>
            <w:gridSpan w:val="2"/>
            <w:tcBorders>
              <w:top w:val="single" w:sz="4" w:space="0" w:color="auto"/>
              <w:bottom w:val="single" w:sz="4" w:space="0" w:color="auto"/>
            </w:tcBorders>
          </w:tcPr>
          <w:p w14:paraId="2240CF39" w14:textId="77777777" w:rsidR="00914F80" w:rsidRPr="00F07972" w:rsidRDefault="00914F80" w:rsidP="005076A5">
            <w:pPr>
              <w:rPr>
                <w:b/>
                <w:bCs/>
              </w:rPr>
            </w:pPr>
            <w:r w:rsidRPr="00F07972">
              <w:rPr>
                <w:b/>
                <w:bCs/>
              </w:rPr>
              <w:t>X18</w:t>
            </w:r>
          </w:p>
        </w:tc>
        <w:tc>
          <w:tcPr>
            <w:tcW w:w="3960" w:type="dxa"/>
            <w:tcBorders>
              <w:top w:val="single" w:sz="4" w:space="0" w:color="auto"/>
              <w:bottom w:val="single" w:sz="4" w:space="0" w:color="auto"/>
            </w:tcBorders>
          </w:tcPr>
          <w:p w14:paraId="2B5A88F0" w14:textId="77777777" w:rsidR="00914F80" w:rsidRPr="00F07972" w:rsidRDefault="00914F80" w:rsidP="005076A5">
            <w:pPr>
              <w:rPr>
                <w:b/>
                <w:bCs/>
              </w:rPr>
            </w:pPr>
            <w:r w:rsidRPr="00F07972">
              <w:rPr>
                <w:b/>
                <w:bCs/>
              </w:rPr>
              <w:t>Limitation of liability</w:t>
            </w:r>
          </w:p>
        </w:tc>
        <w:tc>
          <w:tcPr>
            <w:tcW w:w="5110" w:type="dxa"/>
            <w:gridSpan w:val="7"/>
            <w:tcBorders>
              <w:top w:val="single" w:sz="4" w:space="0" w:color="auto"/>
              <w:bottom w:val="single" w:sz="4" w:space="0" w:color="auto"/>
            </w:tcBorders>
          </w:tcPr>
          <w:p w14:paraId="4B4420C0" w14:textId="77777777" w:rsidR="00914F80" w:rsidRDefault="00914F80" w:rsidP="005076A5">
            <w:pPr>
              <w:rPr>
                <w:b/>
              </w:rPr>
            </w:pPr>
          </w:p>
        </w:tc>
      </w:tr>
      <w:tr w:rsidR="00914F80" w14:paraId="62321808" w14:textId="77777777" w:rsidTr="00633693">
        <w:tc>
          <w:tcPr>
            <w:tcW w:w="1080" w:type="dxa"/>
            <w:gridSpan w:val="2"/>
            <w:tcBorders>
              <w:top w:val="single" w:sz="4" w:space="0" w:color="auto"/>
              <w:bottom w:val="nil"/>
            </w:tcBorders>
          </w:tcPr>
          <w:p w14:paraId="6A9A79CB" w14:textId="77777777" w:rsidR="00914F80" w:rsidRDefault="00914F80" w:rsidP="005076A5">
            <w:pPr>
              <w:rPr>
                <w:bCs/>
              </w:rPr>
            </w:pPr>
            <w:r>
              <w:rPr>
                <w:bCs/>
              </w:rPr>
              <w:t>X18.1</w:t>
            </w:r>
          </w:p>
        </w:tc>
        <w:tc>
          <w:tcPr>
            <w:tcW w:w="3960" w:type="dxa"/>
            <w:tcBorders>
              <w:top w:val="single" w:sz="4" w:space="0" w:color="auto"/>
              <w:bottom w:val="single" w:sz="4" w:space="0" w:color="auto"/>
            </w:tcBorders>
          </w:tcPr>
          <w:p w14:paraId="433F4F0A" w14:textId="77777777" w:rsidR="00914F80" w:rsidRDefault="00914F80" w:rsidP="005076A5">
            <w:r>
              <w:t xml:space="preserve">The </w:t>
            </w:r>
            <w:r w:rsidRPr="00574BF8">
              <w:rPr>
                <w:i/>
              </w:rPr>
              <w:t>Contractor</w:t>
            </w:r>
            <w:r>
              <w:t xml:space="preserve">’s liability to the </w:t>
            </w:r>
            <w:r w:rsidRPr="00500A8E">
              <w:rPr>
                <w:i/>
              </w:rPr>
              <w:t>Employer</w:t>
            </w:r>
            <w:r>
              <w:t xml:space="preserve"> for indirect or consequential loss is limited to:</w:t>
            </w:r>
          </w:p>
        </w:tc>
        <w:tc>
          <w:tcPr>
            <w:tcW w:w="5110" w:type="dxa"/>
            <w:gridSpan w:val="7"/>
            <w:tcBorders>
              <w:top w:val="single" w:sz="4" w:space="0" w:color="auto"/>
              <w:bottom w:val="single" w:sz="4" w:space="0" w:color="auto"/>
            </w:tcBorders>
          </w:tcPr>
          <w:p w14:paraId="6EC81ADB" w14:textId="77777777" w:rsidR="00AD5866" w:rsidRDefault="00914F80" w:rsidP="005076A5">
            <w:pPr>
              <w:rPr>
                <w:b/>
              </w:rPr>
            </w:pPr>
            <w:r w:rsidRPr="001F048F">
              <w:rPr>
                <w:rFonts w:cs="Arial"/>
                <w:b/>
              </w:rPr>
              <w:t>R0.0 (zero</w:t>
            </w:r>
            <w:r>
              <w:rPr>
                <w:rFonts w:cs="Arial"/>
                <w:b/>
              </w:rPr>
              <w:t xml:space="preserve"> Rand)</w:t>
            </w:r>
          </w:p>
          <w:p w14:paraId="0DBB36CD" w14:textId="77777777" w:rsidR="00914F80" w:rsidRPr="00AD5866" w:rsidRDefault="00914F80" w:rsidP="00AD5866">
            <w:pPr>
              <w:ind w:firstLine="720"/>
            </w:pPr>
          </w:p>
        </w:tc>
      </w:tr>
      <w:tr w:rsidR="00914F80" w14:paraId="4B2D5C75" w14:textId="77777777" w:rsidTr="00633693">
        <w:tc>
          <w:tcPr>
            <w:tcW w:w="1080" w:type="dxa"/>
            <w:gridSpan w:val="2"/>
            <w:tcBorders>
              <w:top w:val="nil"/>
              <w:bottom w:val="nil"/>
            </w:tcBorders>
          </w:tcPr>
          <w:p w14:paraId="36D0E8A3" w14:textId="77777777" w:rsidR="00914F80" w:rsidRDefault="00914F80" w:rsidP="005076A5">
            <w:pPr>
              <w:rPr>
                <w:bCs/>
              </w:rPr>
            </w:pPr>
            <w:r>
              <w:rPr>
                <w:bCs/>
              </w:rPr>
              <w:t>X18.2</w:t>
            </w:r>
          </w:p>
        </w:tc>
        <w:tc>
          <w:tcPr>
            <w:tcW w:w="3960" w:type="dxa"/>
            <w:tcBorders>
              <w:top w:val="single" w:sz="4" w:space="0" w:color="auto"/>
              <w:bottom w:val="single" w:sz="4" w:space="0" w:color="auto"/>
            </w:tcBorders>
          </w:tcPr>
          <w:p w14:paraId="0779871E" w14:textId="77777777" w:rsidR="00914F80" w:rsidRDefault="00914F80" w:rsidP="005076A5">
            <w:r>
              <w:t xml:space="preserve">For any one event, the </w:t>
            </w:r>
            <w:r w:rsidRPr="00574BF8">
              <w:rPr>
                <w:i/>
              </w:rPr>
              <w:t>Contractor</w:t>
            </w:r>
            <w:r>
              <w:t xml:space="preserve">’s liability to the </w:t>
            </w:r>
            <w:r w:rsidRPr="00500A8E">
              <w:rPr>
                <w:i/>
              </w:rPr>
              <w:t>Employer</w:t>
            </w:r>
            <w:r>
              <w:t xml:space="preserve"> for loss of or damage to the </w:t>
            </w:r>
            <w:r w:rsidRPr="00500A8E">
              <w:rPr>
                <w:i/>
              </w:rPr>
              <w:t>Employer</w:t>
            </w:r>
            <w:r>
              <w:t>’s property is limited to:</w:t>
            </w:r>
          </w:p>
        </w:tc>
        <w:tc>
          <w:tcPr>
            <w:tcW w:w="5110" w:type="dxa"/>
            <w:gridSpan w:val="7"/>
            <w:tcBorders>
              <w:top w:val="single" w:sz="4" w:space="0" w:color="auto"/>
              <w:bottom w:val="single" w:sz="4" w:space="0" w:color="auto"/>
            </w:tcBorders>
          </w:tcPr>
          <w:p w14:paraId="5C412B77" w14:textId="77777777" w:rsidR="00914F80" w:rsidRPr="00321163" w:rsidRDefault="00914F80" w:rsidP="005076A5">
            <w:r>
              <w:rPr>
                <w:b/>
              </w:rPr>
              <w:t xml:space="preserve">the amount of the deductibles relevant to the event </w:t>
            </w:r>
          </w:p>
        </w:tc>
      </w:tr>
      <w:tr w:rsidR="00914F80" w14:paraId="3680D41E" w14:textId="77777777" w:rsidTr="00633693">
        <w:tc>
          <w:tcPr>
            <w:tcW w:w="1080" w:type="dxa"/>
            <w:gridSpan w:val="2"/>
            <w:tcBorders>
              <w:top w:val="nil"/>
              <w:bottom w:val="nil"/>
            </w:tcBorders>
          </w:tcPr>
          <w:p w14:paraId="2640C162" w14:textId="77777777" w:rsidR="00914F80" w:rsidRDefault="00914F80" w:rsidP="005076A5">
            <w:pPr>
              <w:rPr>
                <w:bCs/>
              </w:rPr>
            </w:pPr>
            <w:r>
              <w:rPr>
                <w:bCs/>
              </w:rPr>
              <w:t>X18.3</w:t>
            </w:r>
          </w:p>
        </w:tc>
        <w:tc>
          <w:tcPr>
            <w:tcW w:w="3960" w:type="dxa"/>
            <w:tcBorders>
              <w:top w:val="single" w:sz="4" w:space="0" w:color="auto"/>
              <w:bottom w:val="single" w:sz="4" w:space="0" w:color="auto"/>
            </w:tcBorders>
          </w:tcPr>
          <w:p w14:paraId="1D478E04" w14:textId="77777777" w:rsidR="00914F80" w:rsidRDefault="00914F80" w:rsidP="005076A5">
            <w:r w:rsidRPr="006B0A48">
              <w:t xml:space="preserve">The </w:t>
            </w:r>
            <w:r w:rsidRPr="006B0A48">
              <w:rPr>
                <w:i/>
              </w:rPr>
              <w:t>Contractor</w:t>
            </w:r>
            <w:r w:rsidRPr="006B0A48">
              <w:t>’s liability for Defects due to his design which are not listed on the Defects Certificate is limited to</w:t>
            </w:r>
          </w:p>
        </w:tc>
        <w:tc>
          <w:tcPr>
            <w:tcW w:w="5110" w:type="dxa"/>
            <w:gridSpan w:val="7"/>
            <w:tcBorders>
              <w:top w:val="single" w:sz="4" w:space="0" w:color="auto"/>
              <w:bottom w:val="single" w:sz="4" w:space="0" w:color="auto"/>
            </w:tcBorders>
          </w:tcPr>
          <w:p w14:paraId="5D1FF8E2" w14:textId="77777777" w:rsidR="00914F80" w:rsidRPr="001F048F" w:rsidRDefault="00914F80" w:rsidP="005076A5">
            <w:pPr>
              <w:rPr>
                <w:b/>
              </w:rPr>
            </w:pPr>
            <w:r w:rsidRPr="001F048F">
              <w:rPr>
                <w:b/>
              </w:rPr>
              <w:t xml:space="preserve">The greater of </w:t>
            </w:r>
          </w:p>
          <w:p w14:paraId="2E9BD03E" w14:textId="77777777" w:rsidR="00914F80" w:rsidRPr="001F048F" w:rsidRDefault="00914F80" w:rsidP="00AD5866">
            <w:pPr>
              <w:pStyle w:val="ListBullet"/>
              <w:numPr>
                <w:ilvl w:val="0"/>
                <w:numId w:val="0"/>
              </w:numPr>
              <w:ind w:left="360" w:hanging="360"/>
              <w:rPr>
                <w:b/>
              </w:rPr>
            </w:pPr>
            <w:r w:rsidRPr="001F048F">
              <w:rPr>
                <w:b/>
              </w:rPr>
              <w:t xml:space="preserve">the total of the Prices at the Contract Date </w:t>
            </w:r>
          </w:p>
          <w:p w14:paraId="2A90A1B5" w14:textId="77777777" w:rsidR="00914F80" w:rsidRPr="001F048F" w:rsidRDefault="00914F80" w:rsidP="005076A5">
            <w:pPr>
              <w:rPr>
                <w:b/>
              </w:rPr>
            </w:pPr>
            <w:r w:rsidRPr="001F048F">
              <w:rPr>
                <w:b/>
              </w:rPr>
              <w:t xml:space="preserve">and </w:t>
            </w:r>
          </w:p>
          <w:p w14:paraId="099865AA" w14:textId="77777777" w:rsidR="00914F80" w:rsidRPr="008B46F4" w:rsidRDefault="001F048F" w:rsidP="00725045">
            <w:pPr>
              <w:pStyle w:val="ListBullet"/>
              <w:numPr>
                <w:ilvl w:val="0"/>
                <w:numId w:val="31"/>
              </w:numPr>
              <w:rPr>
                <w:b/>
              </w:rPr>
            </w:pPr>
            <w:r>
              <w:rPr>
                <w:b/>
              </w:rPr>
              <w:t>T</w:t>
            </w:r>
            <w:r w:rsidR="00914F80" w:rsidRPr="001F048F">
              <w:rPr>
                <w:b/>
              </w:rPr>
              <w:t xml:space="preserve">he amounts excluded and unrecoverable from the </w:t>
            </w:r>
            <w:r w:rsidR="00914F80" w:rsidRPr="001F048F">
              <w:rPr>
                <w:b/>
                <w:i/>
              </w:rPr>
              <w:t>Employer</w:t>
            </w:r>
            <w:r w:rsidR="00914F80" w:rsidRPr="001F048F">
              <w:rPr>
                <w:b/>
              </w:rPr>
              <w:t>’s assets policy for correcting the Defect (other than the resulting physical damage which is not excluded) plus the applicable deductible as at contract date.</w:t>
            </w:r>
          </w:p>
        </w:tc>
      </w:tr>
      <w:tr w:rsidR="00914F80" w14:paraId="526257D8" w14:textId="77777777" w:rsidTr="00633693">
        <w:tc>
          <w:tcPr>
            <w:tcW w:w="1080" w:type="dxa"/>
            <w:gridSpan w:val="2"/>
            <w:tcBorders>
              <w:top w:val="nil"/>
              <w:bottom w:val="nil"/>
            </w:tcBorders>
          </w:tcPr>
          <w:p w14:paraId="075666EE" w14:textId="77777777" w:rsidR="00914F80" w:rsidRDefault="00914F80" w:rsidP="005076A5">
            <w:pPr>
              <w:rPr>
                <w:bCs/>
              </w:rPr>
            </w:pPr>
            <w:r>
              <w:rPr>
                <w:bCs/>
              </w:rPr>
              <w:t>X18.4</w:t>
            </w:r>
          </w:p>
        </w:tc>
        <w:tc>
          <w:tcPr>
            <w:tcW w:w="3960" w:type="dxa"/>
            <w:tcBorders>
              <w:top w:val="single" w:sz="4" w:space="0" w:color="auto"/>
              <w:bottom w:val="single" w:sz="4" w:space="0" w:color="auto"/>
            </w:tcBorders>
          </w:tcPr>
          <w:p w14:paraId="18B77EBF" w14:textId="77777777" w:rsidR="00914F80" w:rsidRPr="001A3466" w:rsidRDefault="00914F80" w:rsidP="005076A5">
            <w:r w:rsidRPr="001A3466">
              <w:t xml:space="preserve">The </w:t>
            </w:r>
            <w:r w:rsidRPr="001A3466">
              <w:rPr>
                <w:i/>
              </w:rPr>
              <w:t>Contractor</w:t>
            </w:r>
            <w:r w:rsidRPr="001A3466">
              <w:t xml:space="preserve">’s total liability to the </w:t>
            </w:r>
            <w:r w:rsidRPr="001A3466">
              <w:rPr>
                <w:i/>
              </w:rPr>
              <w:t>Employer</w:t>
            </w:r>
            <w:r w:rsidRPr="001A3466">
              <w:t xml:space="preserve"> for all matters arising under or in connection with this contract, other than excluded matters, is limited to:</w:t>
            </w:r>
          </w:p>
        </w:tc>
        <w:tc>
          <w:tcPr>
            <w:tcW w:w="5110" w:type="dxa"/>
            <w:gridSpan w:val="7"/>
            <w:tcBorders>
              <w:top w:val="single" w:sz="4" w:space="0" w:color="auto"/>
              <w:bottom w:val="single" w:sz="4" w:space="0" w:color="auto"/>
            </w:tcBorders>
          </w:tcPr>
          <w:p w14:paraId="52862766" w14:textId="77777777" w:rsidR="00914F80" w:rsidRPr="001A3466" w:rsidRDefault="00DF0A3F" w:rsidP="005076A5">
            <w:pPr>
              <w:rPr>
                <w:b/>
              </w:rPr>
            </w:pPr>
            <w:r w:rsidRPr="001A3466">
              <w:rPr>
                <w:b/>
              </w:rPr>
              <w:t>Th</w:t>
            </w:r>
            <w:r w:rsidR="00914F80" w:rsidRPr="001A3466">
              <w:rPr>
                <w:b/>
              </w:rPr>
              <w:t>e total of the Prices other than for the additional excluded matters.</w:t>
            </w:r>
          </w:p>
          <w:p w14:paraId="7FA24EDD" w14:textId="77777777" w:rsidR="00914F80" w:rsidRPr="001A3466" w:rsidRDefault="00914F80" w:rsidP="005076A5">
            <w:pPr>
              <w:rPr>
                <w:b/>
              </w:rPr>
            </w:pPr>
          </w:p>
          <w:p w14:paraId="10B87A2F" w14:textId="77777777" w:rsidR="00914F80" w:rsidRPr="001A3466" w:rsidRDefault="00914F80" w:rsidP="005076A5">
            <w:pPr>
              <w:rPr>
                <w:b/>
              </w:rPr>
            </w:pPr>
            <w:r w:rsidRPr="001A3466">
              <w:rPr>
                <w:b/>
              </w:rPr>
              <w:t xml:space="preserve">The </w:t>
            </w:r>
            <w:r w:rsidRPr="001A3466">
              <w:rPr>
                <w:b/>
                <w:i/>
              </w:rPr>
              <w:t>Contractor’s</w:t>
            </w:r>
            <w:r w:rsidRPr="001A3466">
              <w:rPr>
                <w:b/>
              </w:rPr>
              <w:t xml:space="preserve"> total liability for the additional excluded matters is not limited. </w:t>
            </w:r>
          </w:p>
          <w:p w14:paraId="10342755" w14:textId="77777777" w:rsidR="00914F80" w:rsidRPr="001A3466" w:rsidRDefault="00914F80" w:rsidP="005076A5">
            <w:pPr>
              <w:rPr>
                <w:b/>
              </w:rPr>
            </w:pPr>
          </w:p>
          <w:p w14:paraId="3BD59B94" w14:textId="77777777" w:rsidR="00914F80" w:rsidRPr="001A3466" w:rsidRDefault="00914F80" w:rsidP="005076A5">
            <w:pPr>
              <w:rPr>
                <w:b/>
              </w:rPr>
            </w:pPr>
            <w:r w:rsidRPr="001A3466">
              <w:rPr>
                <w:b/>
              </w:rPr>
              <w:t xml:space="preserve">The additional excluded matters are amounts for which the </w:t>
            </w:r>
            <w:r w:rsidRPr="001A3466">
              <w:rPr>
                <w:b/>
                <w:i/>
              </w:rPr>
              <w:t>Contractor</w:t>
            </w:r>
            <w:r w:rsidRPr="001A3466">
              <w:rPr>
                <w:b/>
              </w:rPr>
              <w:t xml:space="preserve"> is liable under this contract for</w:t>
            </w:r>
          </w:p>
          <w:p w14:paraId="0CBE6359" w14:textId="77777777" w:rsidR="00914F80" w:rsidRPr="001A3466" w:rsidRDefault="00914F80" w:rsidP="005076A5">
            <w:pPr>
              <w:rPr>
                <w:b/>
              </w:rPr>
            </w:pPr>
          </w:p>
          <w:p w14:paraId="7EF5F3FE" w14:textId="77777777" w:rsidR="00914F80" w:rsidRPr="001A3466" w:rsidRDefault="00914F80" w:rsidP="005076A5">
            <w:pPr>
              <w:pStyle w:val="ListBullet"/>
              <w:ind w:left="357" w:hanging="357"/>
              <w:rPr>
                <w:b/>
              </w:rPr>
            </w:pPr>
            <w:r w:rsidRPr="001A3466">
              <w:rPr>
                <w:b/>
              </w:rPr>
              <w:t>Defects due to his design which arise before the Defects Certificate is issued,</w:t>
            </w:r>
          </w:p>
          <w:p w14:paraId="3C9E4CFC" w14:textId="77777777" w:rsidR="00914F80" w:rsidRPr="001A3466" w:rsidRDefault="00914F80" w:rsidP="005076A5">
            <w:pPr>
              <w:pStyle w:val="ListBullet"/>
              <w:ind w:left="357" w:hanging="357"/>
              <w:rPr>
                <w:b/>
              </w:rPr>
            </w:pPr>
            <w:r w:rsidRPr="001A3466">
              <w:rPr>
                <w:b/>
              </w:rPr>
              <w:t>Defects due to manufacture and fabrication outside the Site,</w:t>
            </w:r>
          </w:p>
          <w:p w14:paraId="1FFC472D" w14:textId="77777777" w:rsidR="00914F80" w:rsidRPr="001A3466" w:rsidRDefault="00914F80" w:rsidP="005076A5">
            <w:pPr>
              <w:pStyle w:val="ListBullet"/>
              <w:ind w:left="357" w:hanging="357"/>
              <w:rPr>
                <w:b/>
              </w:rPr>
            </w:pPr>
            <w:r w:rsidRPr="001A3466">
              <w:rPr>
                <w:b/>
              </w:rPr>
              <w:t xml:space="preserve">loss of or damage to property (other than the </w:t>
            </w:r>
            <w:r w:rsidRPr="001A3466">
              <w:rPr>
                <w:b/>
                <w:i/>
                <w:iCs/>
              </w:rPr>
              <w:t>works</w:t>
            </w:r>
            <w:r w:rsidRPr="001A3466">
              <w:rPr>
                <w:b/>
              </w:rPr>
              <w:t>, Plant and Materials),</w:t>
            </w:r>
          </w:p>
          <w:p w14:paraId="2C4344D8" w14:textId="77777777" w:rsidR="00914F80" w:rsidRPr="001A3466" w:rsidRDefault="00914F80" w:rsidP="005076A5">
            <w:pPr>
              <w:pStyle w:val="ListBullet"/>
              <w:rPr>
                <w:b/>
              </w:rPr>
            </w:pPr>
            <w:r w:rsidRPr="001A3466">
              <w:rPr>
                <w:b/>
              </w:rPr>
              <w:t xml:space="preserve">death of or injury to a person and </w:t>
            </w:r>
          </w:p>
          <w:p w14:paraId="2BB4CE7D" w14:textId="77777777" w:rsidR="00914F80" w:rsidRPr="001A3466" w:rsidRDefault="00DF0A3F" w:rsidP="005076A5">
            <w:pPr>
              <w:pStyle w:val="ListBullet"/>
            </w:pPr>
            <w:r w:rsidRPr="001A3466">
              <w:rPr>
                <w:b/>
              </w:rPr>
              <w:t>Infringement</w:t>
            </w:r>
            <w:r w:rsidR="00914F80" w:rsidRPr="001A3466">
              <w:rPr>
                <w:b/>
              </w:rPr>
              <w:t xml:space="preserve"> of an intellectual property right</w:t>
            </w:r>
            <w:r w:rsidR="00914F80" w:rsidRPr="001A3466">
              <w:rPr>
                <w:b/>
                <w:iCs/>
              </w:rPr>
              <w:t>.</w:t>
            </w:r>
          </w:p>
        </w:tc>
      </w:tr>
      <w:tr w:rsidR="00914F80" w14:paraId="5C3AD3CB" w14:textId="77777777" w:rsidTr="00633693">
        <w:tc>
          <w:tcPr>
            <w:tcW w:w="1080" w:type="dxa"/>
            <w:gridSpan w:val="2"/>
            <w:tcBorders>
              <w:top w:val="nil"/>
              <w:bottom w:val="single" w:sz="4" w:space="0" w:color="auto"/>
            </w:tcBorders>
          </w:tcPr>
          <w:p w14:paraId="21D0C96B" w14:textId="77777777" w:rsidR="00914F80" w:rsidRDefault="00914F80" w:rsidP="005076A5">
            <w:pPr>
              <w:rPr>
                <w:bCs/>
              </w:rPr>
            </w:pPr>
            <w:r>
              <w:rPr>
                <w:bCs/>
              </w:rPr>
              <w:lastRenderedPageBreak/>
              <w:t>X18.5</w:t>
            </w:r>
          </w:p>
        </w:tc>
        <w:tc>
          <w:tcPr>
            <w:tcW w:w="3960" w:type="dxa"/>
            <w:tcBorders>
              <w:top w:val="single" w:sz="4" w:space="0" w:color="auto"/>
              <w:bottom w:val="single" w:sz="4" w:space="0" w:color="auto"/>
            </w:tcBorders>
          </w:tcPr>
          <w:p w14:paraId="61CBE071" w14:textId="77777777" w:rsidR="00914F80" w:rsidRDefault="00914F80" w:rsidP="005076A5">
            <w:r>
              <w:t xml:space="preserve">The </w:t>
            </w:r>
            <w:r w:rsidRPr="00C9549F">
              <w:rPr>
                <w:i/>
              </w:rPr>
              <w:t>end of liability date</w:t>
            </w:r>
            <w:r>
              <w:t xml:space="preserve"> is </w:t>
            </w:r>
          </w:p>
        </w:tc>
        <w:tc>
          <w:tcPr>
            <w:tcW w:w="5110" w:type="dxa"/>
            <w:gridSpan w:val="7"/>
            <w:tcBorders>
              <w:top w:val="single" w:sz="4" w:space="0" w:color="auto"/>
              <w:bottom w:val="single" w:sz="4" w:space="0" w:color="auto"/>
            </w:tcBorders>
          </w:tcPr>
          <w:p w14:paraId="656E2F55" w14:textId="77777777" w:rsidR="00914F80" w:rsidRDefault="00914F80" w:rsidP="005076A5">
            <w:pPr>
              <w:jc w:val="both"/>
              <w:rPr>
                <w:b/>
              </w:rPr>
            </w:pPr>
            <w:r>
              <w:rPr>
                <w:b/>
              </w:rPr>
              <w:t>(</w:t>
            </w:r>
            <w:r w:rsidRPr="001A3466">
              <w:rPr>
                <w:b/>
              </w:rPr>
              <w:t xml:space="preserve">i) </w:t>
            </w:r>
            <w:r w:rsidR="00DF0A3F" w:rsidRPr="001A3466">
              <w:rPr>
                <w:b/>
                <w:bCs/>
              </w:rPr>
              <w:t>7</w:t>
            </w:r>
            <w:r>
              <w:rPr>
                <w:b/>
              </w:rPr>
              <w:t xml:space="preserve"> </w:t>
            </w:r>
            <w:r w:rsidRPr="00851BE7">
              <w:rPr>
                <w:b/>
              </w:rPr>
              <w:t xml:space="preserve">years after the </w:t>
            </w:r>
            <w:r w:rsidRPr="00851BE7">
              <w:rPr>
                <w:b/>
                <w:i/>
              </w:rPr>
              <w:t>defects date</w:t>
            </w:r>
            <w:r>
              <w:rPr>
                <w:b/>
                <w:i/>
              </w:rPr>
              <w:t xml:space="preserve"> </w:t>
            </w:r>
            <w:r w:rsidRPr="00D1691B">
              <w:rPr>
                <w:b/>
              </w:rPr>
              <w:t>f</w:t>
            </w:r>
            <w:r>
              <w:rPr>
                <w:b/>
              </w:rPr>
              <w:t>or latent D</w:t>
            </w:r>
            <w:r w:rsidRPr="00D1691B">
              <w:rPr>
                <w:b/>
              </w:rPr>
              <w:t>efec</w:t>
            </w:r>
            <w:r w:rsidRPr="00B920E9">
              <w:rPr>
                <w:b/>
              </w:rPr>
              <w:t xml:space="preserve">ts and </w:t>
            </w:r>
          </w:p>
          <w:p w14:paraId="4F1AB961" w14:textId="77777777" w:rsidR="00914F80" w:rsidRDefault="00914F80" w:rsidP="005076A5">
            <w:pPr>
              <w:jc w:val="both"/>
              <w:rPr>
                <w:b/>
              </w:rPr>
            </w:pPr>
          </w:p>
          <w:p w14:paraId="4F468E7C" w14:textId="77777777" w:rsidR="00914F80" w:rsidRPr="00B920E9" w:rsidRDefault="00914F80" w:rsidP="005076A5">
            <w:pPr>
              <w:jc w:val="both"/>
              <w:rPr>
                <w:b/>
              </w:rPr>
            </w:pPr>
            <w:r w:rsidRPr="00B920E9">
              <w:rPr>
                <w:b/>
              </w:rPr>
              <w:t xml:space="preserve">(ii) the </w:t>
            </w:r>
            <w:r>
              <w:rPr>
                <w:b/>
              </w:rPr>
              <w:t xml:space="preserve">date on which </w:t>
            </w:r>
            <w:r w:rsidRPr="00B920E9">
              <w:rPr>
                <w:b/>
              </w:rPr>
              <w:t xml:space="preserve">the liability in question prescribes in accordance with </w:t>
            </w:r>
            <w:r w:rsidRPr="00B920E9">
              <w:rPr>
                <w:b/>
                <w:szCs w:val="20"/>
              </w:rPr>
              <w:t>the Prescription Act No. 68 of 1969 (</w:t>
            </w:r>
            <w:r>
              <w:rPr>
                <w:b/>
                <w:szCs w:val="20"/>
              </w:rPr>
              <w:t xml:space="preserve">as amended </w:t>
            </w:r>
            <w:r w:rsidRPr="00B920E9">
              <w:rPr>
                <w:b/>
                <w:szCs w:val="20"/>
              </w:rPr>
              <w:t>or</w:t>
            </w:r>
            <w:r>
              <w:rPr>
                <w:b/>
                <w:szCs w:val="20"/>
              </w:rPr>
              <w:t xml:space="preserve"> in terms of </w:t>
            </w:r>
            <w:r w:rsidRPr="00B920E9">
              <w:rPr>
                <w:b/>
                <w:szCs w:val="20"/>
              </w:rPr>
              <w:t>any replacement legislation) for any other matter</w:t>
            </w:r>
            <w:r w:rsidRPr="00B920E9">
              <w:rPr>
                <w:b/>
              </w:rPr>
              <w:t>.</w:t>
            </w:r>
          </w:p>
          <w:p w14:paraId="60D5197D" w14:textId="77777777" w:rsidR="00914F80" w:rsidRDefault="00914F80" w:rsidP="005076A5">
            <w:pPr>
              <w:rPr>
                <w:b/>
              </w:rPr>
            </w:pPr>
          </w:p>
          <w:p w14:paraId="6A3FC692" w14:textId="77777777" w:rsidR="00914F80" w:rsidRDefault="00914F80" w:rsidP="005076A5">
            <w:pPr>
              <w:rPr>
                <w:b/>
              </w:rPr>
            </w:pPr>
            <w:r>
              <w:rPr>
                <w:b/>
              </w:rPr>
              <w:t xml:space="preserve">A latent </w:t>
            </w:r>
            <w:r w:rsidRPr="00851BE7">
              <w:rPr>
                <w:b/>
              </w:rPr>
              <w:t xml:space="preserve">Defect </w:t>
            </w:r>
            <w:r>
              <w:rPr>
                <w:b/>
              </w:rPr>
              <w:t xml:space="preserve">is a Defect </w:t>
            </w:r>
            <w:r w:rsidRPr="00851BE7">
              <w:rPr>
                <w:b/>
              </w:rPr>
              <w:t xml:space="preserve">which would not have been discovered on reasonable inspection by the </w:t>
            </w:r>
            <w:r w:rsidRPr="00851BE7">
              <w:rPr>
                <w:b/>
                <w:i/>
              </w:rPr>
              <w:t>Employer</w:t>
            </w:r>
            <w:r w:rsidRPr="00851BE7">
              <w:rPr>
                <w:b/>
              </w:rPr>
              <w:t xml:space="preserve"> or the </w:t>
            </w:r>
            <w:r w:rsidRPr="00851BE7">
              <w:rPr>
                <w:b/>
                <w:i/>
              </w:rPr>
              <w:t>Supervisor</w:t>
            </w:r>
            <w:r w:rsidRPr="00851BE7">
              <w:rPr>
                <w:b/>
              </w:rPr>
              <w:t xml:space="preserve"> before the </w:t>
            </w:r>
            <w:r w:rsidRPr="00851BE7">
              <w:rPr>
                <w:b/>
                <w:i/>
              </w:rPr>
              <w:t>defects date</w:t>
            </w:r>
            <w:r>
              <w:rPr>
                <w:b/>
              </w:rPr>
              <w:t xml:space="preserve">, </w:t>
            </w:r>
            <w:r w:rsidRPr="00851BE7">
              <w:rPr>
                <w:b/>
              </w:rPr>
              <w:t xml:space="preserve">without requiring any inspection not ordinarily carried out by the </w:t>
            </w:r>
            <w:r w:rsidRPr="00851BE7">
              <w:rPr>
                <w:b/>
                <w:i/>
              </w:rPr>
              <w:t>Employer</w:t>
            </w:r>
            <w:r w:rsidRPr="00851BE7">
              <w:rPr>
                <w:b/>
              </w:rPr>
              <w:t xml:space="preserve"> or the </w:t>
            </w:r>
            <w:r w:rsidRPr="00851BE7">
              <w:rPr>
                <w:b/>
                <w:i/>
              </w:rPr>
              <w:t>Supervisor</w:t>
            </w:r>
            <w:r w:rsidRPr="00851BE7">
              <w:rPr>
                <w:b/>
              </w:rPr>
              <w:t xml:space="preserve"> during that period</w:t>
            </w:r>
            <w:r>
              <w:rPr>
                <w:b/>
              </w:rPr>
              <w:t xml:space="preserve">. </w:t>
            </w:r>
          </w:p>
          <w:p w14:paraId="2BB1BA0A" w14:textId="77777777" w:rsidR="00914F80" w:rsidRPr="008E63FF" w:rsidRDefault="00914F80" w:rsidP="005076A5">
            <w:pPr>
              <w:jc w:val="both"/>
              <w:rPr>
                <w:b/>
              </w:rPr>
            </w:pPr>
            <w:r>
              <w:rPr>
                <w:b/>
              </w:rPr>
              <w:t xml:space="preserve">If </w:t>
            </w:r>
            <w:r w:rsidRPr="00851BE7">
              <w:rPr>
                <w:b/>
              </w:rPr>
              <w:t xml:space="preserve">the </w:t>
            </w:r>
            <w:r w:rsidRPr="00851BE7">
              <w:rPr>
                <w:b/>
                <w:i/>
              </w:rPr>
              <w:t xml:space="preserve">Employer </w:t>
            </w:r>
            <w:r w:rsidRPr="00851BE7">
              <w:rPr>
                <w:b/>
              </w:rPr>
              <w:t xml:space="preserve">or the </w:t>
            </w:r>
            <w:r w:rsidRPr="00851BE7">
              <w:rPr>
                <w:b/>
                <w:i/>
              </w:rPr>
              <w:t>Supervisor</w:t>
            </w:r>
            <w:r w:rsidRPr="00851BE7">
              <w:rPr>
                <w:b/>
              </w:rPr>
              <w:t xml:space="preserve"> </w:t>
            </w:r>
            <w:r>
              <w:rPr>
                <w:b/>
              </w:rPr>
              <w:t xml:space="preserve">do </w:t>
            </w:r>
            <w:r w:rsidRPr="00851BE7">
              <w:rPr>
                <w:b/>
              </w:rPr>
              <w:t xml:space="preserve">undertake </w:t>
            </w:r>
            <w:r>
              <w:rPr>
                <w:b/>
              </w:rPr>
              <w:t xml:space="preserve">any </w:t>
            </w:r>
            <w:r w:rsidRPr="00851BE7">
              <w:rPr>
                <w:b/>
              </w:rPr>
              <w:t xml:space="preserve">inspection over and above the reasonable inspection, </w:t>
            </w:r>
            <w:r>
              <w:rPr>
                <w:b/>
              </w:rPr>
              <w:t xml:space="preserve">this </w:t>
            </w:r>
            <w:r w:rsidRPr="00851BE7">
              <w:rPr>
                <w:b/>
              </w:rPr>
              <w:t xml:space="preserve">does not place a greater responsibility on the </w:t>
            </w:r>
            <w:r w:rsidRPr="00851BE7">
              <w:rPr>
                <w:b/>
                <w:i/>
              </w:rPr>
              <w:t>Employer</w:t>
            </w:r>
            <w:r w:rsidRPr="00851BE7">
              <w:rPr>
                <w:b/>
              </w:rPr>
              <w:t xml:space="preserve"> or the </w:t>
            </w:r>
            <w:r w:rsidRPr="00851BE7">
              <w:rPr>
                <w:b/>
                <w:i/>
              </w:rPr>
              <w:t>Supervisor</w:t>
            </w:r>
            <w:r w:rsidRPr="00851BE7">
              <w:rPr>
                <w:b/>
              </w:rPr>
              <w:t xml:space="preserve"> to have discovered the Defect</w:t>
            </w:r>
            <w:r>
              <w:rPr>
                <w:b/>
              </w:rPr>
              <w:t>.</w:t>
            </w:r>
          </w:p>
        </w:tc>
      </w:tr>
      <w:tr w:rsidR="00914F80" w14:paraId="6BD83996" w14:textId="77777777" w:rsidTr="00633693">
        <w:tblPrEx>
          <w:tblLook w:val="04A0" w:firstRow="1" w:lastRow="0" w:firstColumn="1" w:lastColumn="0" w:noHBand="0" w:noVBand="1"/>
        </w:tblPrEx>
        <w:tc>
          <w:tcPr>
            <w:tcW w:w="1080" w:type="dxa"/>
            <w:gridSpan w:val="2"/>
            <w:tcBorders>
              <w:top w:val="single" w:sz="4" w:space="0" w:color="auto"/>
              <w:left w:val="nil"/>
              <w:bottom w:val="single" w:sz="4" w:space="0" w:color="auto"/>
              <w:right w:val="nil"/>
            </w:tcBorders>
            <w:hideMark/>
          </w:tcPr>
          <w:p w14:paraId="57DBFB7F" w14:textId="77777777" w:rsidR="00914F80" w:rsidRDefault="00914F80" w:rsidP="005076A5">
            <w:pPr>
              <w:rPr>
                <w:b/>
                <w:bCs/>
              </w:rPr>
            </w:pPr>
            <w:r>
              <w:rPr>
                <w:b/>
                <w:bCs/>
              </w:rPr>
              <w:t>Z</w:t>
            </w:r>
          </w:p>
        </w:tc>
        <w:tc>
          <w:tcPr>
            <w:tcW w:w="3960" w:type="dxa"/>
            <w:tcBorders>
              <w:top w:val="single" w:sz="4" w:space="0" w:color="auto"/>
              <w:left w:val="nil"/>
              <w:bottom w:val="single" w:sz="4" w:space="0" w:color="auto"/>
              <w:right w:val="nil"/>
            </w:tcBorders>
            <w:hideMark/>
          </w:tcPr>
          <w:p w14:paraId="2D4C0E6E" w14:textId="77777777" w:rsidR="00914F80" w:rsidRDefault="00914F80" w:rsidP="005076A5">
            <w:pPr>
              <w:rPr>
                <w:b/>
              </w:rPr>
            </w:pPr>
            <w:r>
              <w:rPr>
                <w:b/>
              </w:rPr>
              <w:t xml:space="preserve">The </w:t>
            </w:r>
            <w:r>
              <w:rPr>
                <w:b/>
                <w:bCs/>
                <w:i/>
              </w:rPr>
              <w:t>Additional conditions of contract</w:t>
            </w:r>
            <w:r>
              <w:rPr>
                <w:b/>
                <w:bCs/>
              </w:rPr>
              <w:t xml:space="preserve"> are</w:t>
            </w:r>
          </w:p>
        </w:tc>
        <w:tc>
          <w:tcPr>
            <w:tcW w:w="5110" w:type="dxa"/>
            <w:gridSpan w:val="7"/>
            <w:tcBorders>
              <w:top w:val="single" w:sz="4" w:space="0" w:color="auto"/>
              <w:left w:val="nil"/>
              <w:bottom w:val="single" w:sz="4" w:space="0" w:color="auto"/>
              <w:right w:val="nil"/>
            </w:tcBorders>
          </w:tcPr>
          <w:p w14:paraId="59D25CE3" w14:textId="77777777" w:rsidR="00914F80" w:rsidRDefault="00914F80" w:rsidP="005076A5">
            <w:pPr>
              <w:rPr>
                <w:b/>
              </w:rPr>
            </w:pPr>
          </w:p>
          <w:p w14:paraId="764262E1" w14:textId="77777777" w:rsidR="00914F80" w:rsidRDefault="00914F80" w:rsidP="005076A5">
            <w:pPr>
              <w:rPr>
                <w:b/>
              </w:rPr>
            </w:pPr>
            <w:r>
              <w:rPr>
                <w:b/>
              </w:rPr>
              <w:t>Z1 to Z15 always apply.</w:t>
            </w:r>
          </w:p>
        </w:tc>
      </w:tr>
      <w:tr w:rsidR="00914F80" w14:paraId="73BBFF0F" w14:textId="77777777" w:rsidTr="00633693">
        <w:tblPrEx>
          <w:tblLook w:val="04A0" w:firstRow="1" w:lastRow="0" w:firstColumn="1" w:lastColumn="0" w:noHBand="0" w:noVBand="1"/>
        </w:tblPrEx>
        <w:tc>
          <w:tcPr>
            <w:tcW w:w="1073" w:type="dxa"/>
            <w:tcBorders>
              <w:bottom w:val="nil"/>
            </w:tcBorders>
            <w:shd w:val="clear" w:color="auto" w:fill="FFFFFF"/>
            <w:vAlign w:val="center"/>
          </w:tcPr>
          <w:p w14:paraId="61262667" w14:textId="77777777" w:rsidR="00914F80" w:rsidRDefault="00914F80" w:rsidP="005076A5">
            <w:pPr>
              <w:tabs>
                <w:tab w:val="clear" w:pos="357"/>
                <w:tab w:val="left" w:pos="720"/>
              </w:tabs>
              <w:rPr>
                <w:b/>
                <w:bCs/>
              </w:rPr>
            </w:pPr>
          </w:p>
        </w:tc>
        <w:tc>
          <w:tcPr>
            <w:tcW w:w="9077" w:type="dxa"/>
            <w:gridSpan w:val="9"/>
            <w:tcBorders>
              <w:bottom w:val="nil"/>
            </w:tcBorders>
          </w:tcPr>
          <w:p w14:paraId="0F9C2173" w14:textId="77777777" w:rsidR="00914F80" w:rsidRDefault="00914F80" w:rsidP="005076A5">
            <w:pPr>
              <w:rPr>
                <w:b/>
              </w:rPr>
            </w:pPr>
          </w:p>
        </w:tc>
      </w:tr>
      <w:tr w:rsidR="00914F80" w14:paraId="6AD423A2"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E34CAD4" w14:textId="77777777" w:rsidR="00914F80" w:rsidRDefault="00914F80" w:rsidP="005076A5">
            <w:pPr>
              <w:rPr>
                <w:rFonts w:cs="Arial"/>
                <w:b/>
                <w:bCs/>
              </w:rPr>
            </w:pPr>
            <w:r>
              <w:rPr>
                <w:rFonts w:cs="Arial"/>
                <w:b/>
                <w:bCs/>
              </w:rPr>
              <w:t>Z1</w:t>
            </w:r>
          </w:p>
        </w:tc>
        <w:tc>
          <w:tcPr>
            <w:tcW w:w="9077" w:type="dxa"/>
            <w:gridSpan w:val="9"/>
            <w:tcBorders>
              <w:top w:val="nil"/>
              <w:bottom w:val="nil"/>
            </w:tcBorders>
            <w:hideMark/>
          </w:tcPr>
          <w:p w14:paraId="1A55DB8B" w14:textId="77777777" w:rsidR="00914F80" w:rsidRDefault="00914F80" w:rsidP="005076A5">
            <w:pPr>
              <w:rPr>
                <w:rFonts w:cs="Arial"/>
                <w:b/>
                <w:bCs/>
              </w:rPr>
            </w:pPr>
            <w:r>
              <w:rPr>
                <w:rFonts w:cs="Arial"/>
                <w:b/>
                <w:bCs/>
              </w:rPr>
              <w:t>Cession delegation and assignment</w:t>
            </w:r>
          </w:p>
        </w:tc>
      </w:tr>
      <w:tr w:rsidR="00914F80" w14:paraId="66E30899"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6767EA45" w14:textId="77777777" w:rsidR="00914F80" w:rsidRDefault="00914F80" w:rsidP="005076A5">
            <w:pPr>
              <w:jc w:val="right"/>
              <w:rPr>
                <w:bCs/>
              </w:rPr>
            </w:pPr>
            <w:r>
              <w:t>Z1.1</w:t>
            </w:r>
          </w:p>
        </w:tc>
        <w:tc>
          <w:tcPr>
            <w:tcW w:w="9077" w:type="dxa"/>
            <w:gridSpan w:val="9"/>
            <w:tcBorders>
              <w:top w:val="nil"/>
              <w:bottom w:val="nil"/>
            </w:tcBorders>
            <w:hideMark/>
          </w:tcPr>
          <w:p w14:paraId="189352FA" w14:textId="77777777" w:rsidR="00914F80" w:rsidRDefault="00914F80" w:rsidP="005076A5">
            <w:pPr>
              <w:autoSpaceDE w:val="0"/>
              <w:autoSpaceDN w:val="0"/>
              <w:adjustRightInd w:val="0"/>
              <w:ind w:left="-18" w:right="-1" w:firstLine="18"/>
              <w:jc w:val="both"/>
            </w:pPr>
            <w:r>
              <w:rPr>
                <w:rFonts w:cs="Arial"/>
                <w:bCs/>
                <w:color w:val="000000"/>
              </w:rPr>
              <w:t xml:space="preserve">The </w:t>
            </w:r>
            <w:r>
              <w:rPr>
                <w:rFonts w:cs="Arial"/>
                <w:bCs/>
                <w:i/>
                <w:color w:val="000000"/>
              </w:rPr>
              <w:t xml:space="preserve">Contractor </w:t>
            </w:r>
            <w:r>
              <w:rPr>
                <w:rFonts w:cs="Arial"/>
                <w:bCs/>
                <w:color w:val="000000"/>
              </w:rPr>
              <w:t>does not</w:t>
            </w:r>
            <w:r>
              <w:rPr>
                <w:rFonts w:cs="Arial"/>
                <w:bCs/>
                <w:i/>
                <w:color w:val="000000"/>
              </w:rPr>
              <w:t xml:space="preserve"> </w:t>
            </w:r>
            <w:r>
              <w:rPr>
                <w:rFonts w:cs="Arial"/>
                <w:bCs/>
                <w:color w:val="000000"/>
              </w:rPr>
              <w:t xml:space="preserve">cede, delegate or assign any of its rights or obligations to any person without the written consent of the </w:t>
            </w:r>
            <w:r>
              <w:rPr>
                <w:rFonts w:cs="Arial"/>
                <w:bCs/>
                <w:i/>
                <w:color w:val="000000"/>
              </w:rPr>
              <w:t>Employer.</w:t>
            </w:r>
          </w:p>
        </w:tc>
      </w:tr>
      <w:tr w:rsidR="00914F80" w14:paraId="0FE4480A"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2ECDD63C" w14:textId="77777777" w:rsidR="00914F80" w:rsidRDefault="00914F80" w:rsidP="005076A5">
            <w:pPr>
              <w:jc w:val="right"/>
              <w:rPr>
                <w:bCs/>
              </w:rPr>
            </w:pPr>
            <w:r>
              <w:t>Z1.2</w:t>
            </w:r>
          </w:p>
        </w:tc>
        <w:tc>
          <w:tcPr>
            <w:tcW w:w="9077" w:type="dxa"/>
            <w:gridSpan w:val="9"/>
            <w:tcBorders>
              <w:top w:val="nil"/>
              <w:bottom w:val="nil"/>
            </w:tcBorders>
            <w:hideMark/>
          </w:tcPr>
          <w:p w14:paraId="29A090EB" w14:textId="77777777" w:rsidR="00914F80" w:rsidRDefault="00914F80" w:rsidP="005076A5">
            <w:r>
              <w:rPr>
                <w:rFonts w:cs="Arial"/>
                <w:bCs/>
                <w:color w:val="000000"/>
              </w:rPr>
              <w:t>Notwithstanding the above, the</w:t>
            </w:r>
            <w:r>
              <w:rPr>
                <w:rFonts w:cs="Arial"/>
                <w:bCs/>
                <w:i/>
                <w:color w:val="000000"/>
              </w:rPr>
              <w:t xml:space="preserve"> Employer</w:t>
            </w:r>
            <w:r>
              <w:rPr>
                <w:rFonts w:cs="Arial"/>
                <w:bCs/>
                <w:color w:val="000000"/>
              </w:rPr>
              <w:t xml:space="preserve"> may on written notice to the </w:t>
            </w:r>
            <w:r>
              <w:rPr>
                <w:rFonts w:cs="Arial"/>
                <w:bCs/>
                <w:i/>
                <w:color w:val="000000"/>
              </w:rPr>
              <w:t>Contractor</w:t>
            </w:r>
            <w:r>
              <w:rPr>
                <w:rFonts w:cs="Arial"/>
                <w:bCs/>
                <w:color w:val="000000"/>
              </w:rPr>
              <w:t xml:space="preserve"> cede and delegate its rights and obligations under this contract to any of its subsidiaries or any of its present divisions or operations which may be converted into separate legal entities as a result of the restructuring of the Electricity Supply Industry. </w:t>
            </w:r>
          </w:p>
        </w:tc>
      </w:tr>
      <w:tr w:rsidR="00914F80" w14:paraId="64EE0D86" w14:textId="77777777" w:rsidTr="00633693">
        <w:tblPrEx>
          <w:tblLook w:val="04A0" w:firstRow="1" w:lastRow="0" w:firstColumn="1" w:lastColumn="0" w:noHBand="0" w:noVBand="1"/>
        </w:tblPrEx>
        <w:tc>
          <w:tcPr>
            <w:tcW w:w="1073" w:type="dxa"/>
            <w:tcBorders>
              <w:top w:val="nil"/>
              <w:bottom w:val="nil"/>
            </w:tcBorders>
            <w:shd w:val="clear" w:color="auto" w:fill="FFFFFF"/>
          </w:tcPr>
          <w:p w14:paraId="43AC51BE" w14:textId="77777777" w:rsidR="00914F80" w:rsidRDefault="00914F80" w:rsidP="005076A5">
            <w:pPr>
              <w:jc w:val="right"/>
            </w:pPr>
          </w:p>
        </w:tc>
        <w:tc>
          <w:tcPr>
            <w:tcW w:w="9077" w:type="dxa"/>
            <w:gridSpan w:val="9"/>
            <w:tcBorders>
              <w:top w:val="nil"/>
              <w:bottom w:val="nil"/>
            </w:tcBorders>
          </w:tcPr>
          <w:p w14:paraId="44C8C302" w14:textId="77777777" w:rsidR="00914F80" w:rsidRDefault="00914F80" w:rsidP="005076A5">
            <w:pPr>
              <w:rPr>
                <w:bCs/>
              </w:rPr>
            </w:pPr>
          </w:p>
        </w:tc>
      </w:tr>
      <w:tr w:rsidR="00914F80" w14:paraId="45EE329F"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1B89B9CE" w14:textId="77777777" w:rsidR="00914F80" w:rsidRDefault="00914F80" w:rsidP="005076A5">
            <w:pPr>
              <w:rPr>
                <w:b/>
                <w:bCs/>
              </w:rPr>
            </w:pPr>
            <w:r>
              <w:rPr>
                <w:b/>
                <w:bCs/>
              </w:rPr>
              <w:t>Z2</w:t>
            </w:r>
          </w:p>
        </w:tc>
        <w:tc>
          <w:tcPr>
            <w:tcW w:w="9077" w:type="dxa"/>
            <w:gridSpan w:val="9"/>
            <w:tcBorders>
              <w:top w:val="nil"/>
              <w:bottom w:val="nil"/>
            </w:tcBorders>
            <w:hideMark/>
          </w:tcPr>
          <w:p w14:paraId="0DA9CB70" w14:textId="77777777" w:rsidR="00914F80" w:rsidRDefault="00914F80" w:rsidP="005076A5">
            <w:pPr>
              <w:rPr>
                <w:b/>
              </w:rPr>
            </w:pPr>
            <w:r>
              <w:rPr>
                <w:b/>
              </w:rPr>
              <w:t>Joint ventures</w:t>
            </w:r>
          </w:p>
        </w:tc>
      </w:tr>
      <w:tr w:rsidR="00914F80" w14:paraId="15AF7C4F"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5E18DAAC" w14:textId="77777777" w:rsidR="00914F80" w:rsidRDefault="00914F80" w:rsidP="005076A5">
            <w:pPr>
              <w:jc w:val="right"/>
              <w:rPr>
                <w:bCs/>
              </w:rPr>
            </w:pPr>
            <w:r>
              <w:t>Z2.1</w:t>
            </w:r>
          </w:p>
        </w:tc>
        <w:tc>
          <w:tcPr>
            <w:tcW w:w="9077" w:type="dxa"/>
            <w:gridSpan w:val="9"/>
            <w:tcBorders>
              <w:top w:val="nil"/>
              <w:bottom w:val="nil"/>
            </w:tcBorders>
            <w:hideMark/>
          </w:tcPr>
          <w:p w14:paraId="7A89DB50" w14:textId="77777777" w:rsidR="00914F80" w:rsidRDefault="00914F80" w:rsidP="005076A5">
            <w:r>
              <w:t xml:space="preserve">If the </w:t>
            </w:r>
            <w:r>
              <w:rPr>
                <w:i/>
              </w:rPr>
              <w:t>Contractor</w:t>
            </w:r>
            <w:r>
              <w:t xml:space="preserve"> constitutes a joint venture, consortium or other unincorporated grouping of two or more persons or organisations then these persons or organisations are deemed to be jointly and severally liable to the </w:t>
            </w:r>
            <w:r>
              <w:rPr>
                <w:i/>
              </w:rPr>
              <w:t>Employer</w:t>
            </w:r>
            <w:r>
              <w:t xml:space="preserve"> for the performance of this contract.</w:t>
            </w:r>
          </w:p>
        </w:tc>
      </w:tr>
      <w:tr w:rsidR="00914F80" w14:paraId="524A3185"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8409A13" w14:textId="77777777" w:rsidR="00914F80" w:rsidRDefault="00914F80" w:rsidP="005076A5">
            <w:pPr>
              <w:jc w:val="right"/>
              <w:rPr>
                <w:bCs/>
              </w:rPr>
            </w:pPr>
            <w:r>
              <w:t>Z2.2</w:t>
            </w:r>
          </w:p>
        </w:tc>
        <w:tc>
          <w:tcPr>
            <w:tcW w:w="9077" w:type="dxa"/>
            <w:gridSpan w:val="9"/>
            <w:tcBorders>
              <w:top w:val="nil"/>
              <w:bottom w:val="nil"/>
            </w:tcBorders>
            <w:hideMark/>
          </w:tcPr>
          <w:p w14:paraId="3163874C" w14:textId="77777777" w:rsidR="00914F80" w:rsidRDefault="00914F80" w:rsidP="005076A5">
            <w:r>
              <w:t xml:space="preserve">Unless already notified to the </w:t>
            </w:r>
            <w:r>
              <w:rPr>
                <w:i/>
              </w:rPr>
              <w:t>Employer</w:t>
            </w:r>
            <w:r>
              <w:t xml:space="preserve">, the persons or organisations notify the </w:t>
            </w:r>
            <w:r>
              <w:rPr>
                <w:i/>
              </w:rPr>
              <w:t>Project Manager</w:t>
            </w:r>
            <w:r>
              <w:t xml:space="preserve"> within two weeks of the Contract Date of the key person who has the authority to bind the </w:t>
            </w:r>
            <w:r>
              <w:rPr>
                <w:i/>
              </w:rPr>
              <w:t>Contractor</w:t>
            </w:r>
            <w:r>
              <w:t xml:space="preserve"> on their behalf.</w:t>
            </w:r>
          </w:p>
        </w:tc>
      </w:tr>
      <w:tr w:rsidR="00914F80" w14:paraId="23CB9FCD"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35A9D07" w14:textId="77777777" w:rsidR="00914F80" w:rsidRDefault="00914F80" w:rsidP="005076A5">
            <w:pPr>
              <w:jc w:val="right"/>
              <w:rPr>
                <w:bCs/>
              </w:rPr>
            </w:pPr>
            <w:r>
              <w:t>Z2.3</w:t>
            </w:r>
          </w:p>
        </w:tc>
        <w:tc>
          <w:tcPr>
            <w:tcW w:w="9077" w:type="dxa"/>
            <w:gridSpan w:val="9"/>
            <w:tcBorders>
              <w:top w:val="nil"/>
              <w:bottom w:val="nil"/>
            </w:tcBorders>
            <w:hideMark/>
          </w:tcPr>
          <w:p w14:paraId="4646C3A0" w14:textId="77777777" w:rsidR="00914F80" w:rsidRDefault="00914F80" w:rsidP="005076A5">
            <w:r>
              <w:t xml:space="preserve">The </w:t>
            </w:r>
            <w:r>
              <w:rPr>
                <w:i/>
              </w:rPr>
              <w:t>Contractor</w:t>
            </w:r>
            <w:r>
              <w:t xml:space="preserve"> does not alter the composition of the joint venture, consortium or other unincorporated grouping of two or more persons without the consent of the </w:t>
            </w:r>
            <w:r>
              <w:rPr>
                <w:i/>
              </w:rPr>
              <w:t>Employer</w:t>
            </w:r>
            <w:r>
              <w:t xml:space="preserve"> having been given to the </w:t>
            </w:r>
            <w:r>
              <w:rPr>
                <w:i/>
              </w:rPr>
              <w:t>Contractor</w:t>
            </w:r>
            <w:r>
              <w:t xml:space="preserve"> in writing.</w:t>
            </w:r>
          </w:p>
        </w:tc>
      </w:tr>
      <w:tr w:rsidR="00914F80" w14:paraId="38E2DC37" w14:textId="77777777" w:rsidTr="00633693">
        <w:tblPrEx>
          <w:tblLook w:val="04A0" w:firstRow="1" w:lastRow="0" w:firstColumn="1" w:lastColumn="0" w:noHBand="0" w:noVBand="1"/>
        </w:tblPrEx>
        <w:tc>
          <w:tcPr>
            <w:tcW w:w="1073" w:type="dxa"/>
            <w:tcBorders>
              <w:top w:val="nil"/>
              <w:bottom w:val="nil"/>
            </w:tcBorders>
            <w:shd w:val="clear" w:color="auto" w:fill="FFFFFF"/>
          </w:tcPr>
          <w:p w14:paraId="55BE4AAC" w14:textId="77777777" w:rsidR="00914F80" w:rsidRDefault="00914F80" w:rsidP="005076A5">
            <w:pPr>
              <w:jc w:val="right"/>
            </w:pPr>
          </w:p>
        </w:tc>
        <w:tc>
          <w:tcPr>
            <w:tcW w:w="9077" w:type="dxa"/>
            <w:gridSpan w:val="9"/>
            <w:tcBorders>
              <w:top w:val="nil"/>
              <w:bottom w:val="nil"/>
            </w:tcBorders>
          </w:tcPr>
          <w:p w14:paraId="0043821A" w14:textId="77777777" w:rsidR="00914F80" w:rsidRDefault="00914F80" w:rsidP="005076A5"/>
        </w:tc>
      </w:tr>
      <w:tr w:rsidR="00914F80" w14:paraId="2B067A99" w14:textId="77777777" w:rsidTr="00633693">
        <w:tblPrEx>
          <w:tblLook w:val="04A0" w:firstRow="1" w:lastRow="0" w:firstColumn="1" w:lastColumn="0" w:noHBand="0" w:noVBand="1"/>
        </w:tblPrEx>
        <w:tc>
          <w:tcPr>
            <w:tcW w:w="1080" w:type="dxa"/>
            <w:gridSpan w:val="2"/>
            <w:tcBorders>
              <w:top w:val="nil"/>
              <w:bottom w:val="nil"/>
            </w:tcBorders>
            <w:shd w:val="clear" w:color="auto" w:fill="FFFFFF"/>
            <w:vAlign w:val="center"/>
            <w:hideMark/>
          </w:tcPr>
          <w:p w14:paraId="7226E95E" w14:textId="77777777" w:rsidR="00914F80" w:rsidRDefault="00914F80" w:rsidP="005076A5">
            <w:pPr>
              <w:rPr>
                <w:b/>
                <w:bCs/>
              </w:rPr>
            </w:pPr>
            <w:r>
              <w:rPr>
                <w:b/>
                <w:bCs/>
              </w:rPr>
              <w:t>Z3</w:t>
            </w:r>
          </w:p>
        </w:tc>
        <w:tc>
          <w:tcPr>
            <w:tcW w:w="9070" w:type="dxa"/>
            <w:gridSpan w:val="8"/>
            <w:tcBorders>
              <w:top w:val="nil"/>
              <w:bottom w:val="nil"/>
            </w:tcBorders>
            <w:hideMark/>
          </w:tcPr>
          <w:p w14:paraId="59D3BCFF" w14:textId="77777777" w:rsidR="00914F80" w:rsidRDefault="00914F80" w:rsidP="005076A5">
            <w:pPr>
              <w:rPr>
                <w:b/>
                <w:iCs/>
              </w:rPr>
            </w:pPr>
            <w:r>
              <w:rPr>
                <w:b/>
              </w:rPr>
              <w:t>Change of Broad Based Black Economic Empowerment (B-BBEE) status</w:t>
            </w:r>
          </w:p>
        </w:tc>
      </w:tr>
      <w:tr w:rsidR="00914F80" w14:paraId="43F04B7F"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329A1201" w14:textId="77777777" w:rsidR="00914F80" w:rsidRDefault="00914F80" w:rsidP="005076A5">
            <w:pPr>
              <w:jc w:val="right"/>
              <w:rPr>
                <w:bCs/>
              </w:rPr>
            </w:pPr>
            <w:r>
              <w:rPr>
                <w:bCs/>
              </w:rPr>
              <w:t>Z3.1</w:t>
            </w:r>
          </w:p>
        </w:tc>
        <w:tc>
          <w:tcPr>
            <w:tcW w:w="9070" w:type="dxa"/>
            <w:gridSpan w:val="8"/>
            <w:tcBorders>
              <w:top w:val="nil"/>
              <w:bottom w:val="nil"/>
            </w:tcBorders>
            <w:hideMark/>
          </w:tcPr>
          <w:p w14:paraId="5BB182B5" w14:textId="77777777" w:rsidR="00914F80" w:rsidRDefault="00914F80" w:rsidP="005076A5">
            <w:pPr>
              <w:rPr>
                <w:iCs/>
              </w:rPr>
            </w:pPr>
            <w:r>
              <w:rPr>
                <w:rFonts w:cs="Arial"/>
              </w:rPr>
              <w:t xml:space="preserve">Where a change in the </w:t>
            </w:r>
            <w:r>
              <w:rPr>
                <w:rFonts w:cs="Arial"/>
                <w:i/>
              </w:rPr>
              <w:t>Contractor’s</w:t>
            </w:r>
            <w:r>
              <w:rPr>
                <w:rFonts w:cs="Arial"/>
              </w:rPr>
              <w:t xml:space="preserve"> legal status, ownership or any other change to his business composition or business dealings results in a change to the </w:t>
            </w:r>
            <w:r>
              <w:rPr>
                <w:rFonts w:cs="Arial"/>
                <w:i/>
              </w:rPr>
              <w:t>Contractor</w:t>
            </w:r>
            <w:r>
              <w:rPr>
                <w:rFonts w:cs="Arial"/>
              </w:rPr>
              <w:t xml:space="preserve">’s B-BBEE status, the </w:t>
            </w:r>
            <w:r>
              <w:rPr>
                <w:rFonts w:cs="Arial"/>
                <w:i/>
              </w:rPr>
              <w:t>Contractor</w:t>
            </w:r>
            <w:r>
              <w:rPr>
                <w:rFonts w:cs="Arial"/>
              </w:rPr>
              <w:t xml:space="preserve"> notifies the </w:t>
            </w:r>
            <w:r>
              <w:rPr>
                <w:rFonts w:cs="Arial"/>
                <w:i/>
              </w:rPr>
              <w:t>Employer</w:t>
            </w:r>
            <w:r>
              <w:rPr>
                <w:rFonts w:cs="Arial"/>
              </w:rPr>
              <w:t xml:space="preserve"> within seven days of the change.</w:t>
            </w:r>
          </w:p>
        </w:tc>
      </w:tr>
      <w:tr w:rsidR="00914F80" w14:paraId="148CEE41"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748D16A2" w14:textId="77777777" w:rsidR="00914F80" w:rsidRDefault="00914F80" w:rsidP="005076A5">
            <w:pPr>
              <w:jc w:val="right"/>
              <w:rPr>
                <w:bCs/>
              </w:rPr>
            </w:pPr>
            <w:r>
              <w:rPr>
                <w:bCs/>
              </w:rPr>
              <w:t>Z3.2</w:t>
            </w:r>
          </w:p>
        </w:tc>
        <w:tc>
          <w:tcPr>
            <w:tcW w:w="9070" w:type="dxa"/>
            <w:gridSpan w:val="8"/>
            <w:tcBorders>
              <w:top w:val="nil"/>
              <w:bottom w:val="nil"/>
            </w:tcBorders>
            <w:hideMark/>
          </w:tcPr>
          <w:p w14:paraId="63AA3A56" w14:textId="77777777" w:rsidR="00914F80" w:rsidRDefault="00914F80" w:rsidP="005076A5">
            <w:pPr>
              <w:rPr>
                <w:iCs/>
              </w:rPr>
            </w:pPr>
            <w:r>
              <w:rPr>
                <w:iCs/>
              </w:rPr>
              <w:t xml:space="preserve">The </w:t>
            </w:r>
            <w:r>
              <w:rPr>
                <w:i/>
                <w:iCs/>
              </w:rPr>
              <w:t>Contractor</w:t>
            </w:r>
            <w:r>
              <w:rPr>
                <w:iCs/>
              </w:rPr>
              <w:t xml:space="preserve"> is required to submit an updated verification certificate and necessary supporting documentation confirming the change in his B-BBEE status to the </w:t>
            </w:r>
            <w:r>
              <w:rPr>
                <w:i/>
                <w:iCs/>
              </w:rPr>
              <w:t>Project Manager</w:t>
            </w:r>
            <w:r>
              <w:rPr>
                <w:iCs/>
              </w:rPr>
              <w:t xml:space="preserve"> within thirty days of the notification or as otherwise instructed by the </w:t>
            </w:r>
            <w:r>
              <w:rPr>
                <w:i/>
                <w:iCs/>
              </w:rPr>
              <w:t>Project Manager</w:t>
            </w:r>
            <w:r>
              <w:rPr>
                <w:iCs/>
              </w:rPr>
              <w:t>.</w:t>
            </w:r>
          </w:p>
        </w:tc>
      </w:tr>
      <w:tr w:rsidR="00914F80" w14:paraId="45070370"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7D9CF47F" w14:textId="77777777" w:rsidR="00914F80" w:rsidRDefault="00914F80" w:rsidP="005076A5">
            <w:pPr>
              <w:jc w:val="right"/>
              <w:rPr>
                <w:bCs/>
              </w:rPr>
            </w:pPr>
            <w:r>
              <w:rPr>
                <w:bCs/>
              </w:rPr>
              <w:lastRenderedPageBreak/>
              <w:t>Z3.3</w:t>
            </w:r>
          </w:p>
        </w:tc>
        <w:tc>
          <w:tcPr>
            <w:tcW w:w="9070" w:type="dxa"/>
            <w:gridSpan w:val="8"/>
            <w:tcBorders>
              <w:top w:val="nil"/>
              <w:bottom w:val="nil"/>
            </w:tcBorders>
            <w:hideMark/>
          </w:tcPr>
          <w:p w14:paraId="095CB7E2" w14:textId="77777777" w:rsidR="00914F80" w:rsidRDefault="00914F80" w:rsidP="005076A5">
            <w:pPr>
              <w:rPr>
                <w:iCs/>
              </w:rPr>
            </w:pPr>
            <w:r>
              <w:rPr>
                <w:rFonts w:cs="Arial"/>
              </w:rPr>
              <w:t xml:space="preserve">Where, as a result, the </w:t>
            </w:r>
            <w:r>
              <w:rPr>
                <w:rFonts w:cs="Arial"/>
                <w:i/>
              </w:rPr>
              <w:t>Contractor’s</w:t>
            </w:r>
            <w:r>
              <w:rPr>
                <w:rFonts w:cs="Arial"/>
              </w:rPr>
              <w:t xml:space="preserve"> B-BBEE status has decreased since the Contract Date the</w:t>
            </w:r>
            <w:r>
              <w:rPr>
                <w:rFonts w:cs="Arial"/>
                <w:i/>
              </w:rPr>
              <w:t xml:space="preserve"> Employer </w:t>
            </w:r>
            <w:r>
              <w:rPr>
                <w:rFonts w:cs="Arial"/>
              </w:rPr>
              <w:t xml:space="preserve">may either re-negotiate this contract or alternatively, terminate the </w:t>
            </w:r>
            <w:r>
              <w:rPr>
                <w:rFonts w:cs="Arial"/>
                <w:i/>
              </w:rPr>
              <w:t>Contractor</w:t>
            </w:r>
            <w:r>
              <w:rPr>
                <w:rFonts w:cs="Arial"/>
              </w:rPr>
              <w:t>’s obligation to Provide the Works.</w:t>
            </w:r>
          </w:p>
        </w:tc>
      </w:tr>
      <w:tr w:rsidR="00914F80" w14:paraId="6CC1E1C0"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391BAB37" w14:textId="77777777" w:rsidR="00914F80" w:rsidRDefault="00914F80" w:rsidP="005076A5">
            <w:pPr>
              <w:jc w:val="right"/>
              <w:rPr>
                <w:bCs/>
              </w:rPr>
            </w:pPr>
            <w:r>
              <w:rPr>
                <w:bCs/>
              </w:rPr>
              <w:t>Z3.4</w:t>
            </w:r>
          </w:p>
        </w:tc>
        <w:tc>
          <w:tcPr>
            <w:tcW w:w="9070" w:type="dxa"/>
            <w:gridSpan w:val="8"/>
            <w:tcBorders>
              <w:top w:val="nil"/>
              <w:bottom w:val="nil"/>
            </w:tcBorders>
            <w:hideMark/>
          </w:tcPr>
          <w:p w14:paraId="75843A6A" w14:textId="77777777" w:rsidR="00914F80" w:rsidRDefault="00914F80" w:rsidP="005076A5">
            <w:pPr>
              <w:rPr>
                <w:iCs/>
              </w:rPr>
            </w:pPr>
            <w:r>
              <w:rPr>
                <w:rFonts w:cs="Arial"/>
              </w:rPr>
              <w:t xml:space="preserve">Failure by the </w:t>
            </w:r>
            <w:r>
              <w:rPr>
                <w:rFonts w:cs="Arial"/>
                <w:i/>
              </w:rPr>
              <w:t xml:space="preserve">Contractor </w:t>
            </w:r>
            <w:r>
              <w:rPr>
                <w:rFonts w:cs="Arial"/>
              </w:rPr>
              <w:t xml:space="preserve">to notify the </w:t>
            </w:r>
            <w:r>
              <w:rPr>
                <w:rFonts w:cs="Arial"/>
                <w:i/>
              </w:rPr>
              <w:t xml:space="preserve">Employer </w:t>
            </w:r>
            <w:r>
              <w:rPr>
                <w:rFonts w:cs="Arial"/>
              </w:rPr>
              <w:t xml:space="preserve">of a change in its B-BBEE status may constitute a reason for termination. </w:t>
            </w:r>
            <w:r>
              <w:rPr>
                <w:rFonts w:cs="Arial"/>
                <w:color w:val="000000"/>
              </w:rPr>
              <w:t xml:space="preserve">If the </w:t>
            </w:r>
            <w:r>
              <w:rPr>
                <w:rFonts w:cs="Arial"/>
                <w:i/>
                <w:color w:val="000000"/>
              </w:rPr>
              <w:t>Employer</w:t>
            </w:r>
            <w:r>
              <w:rPr>
                <w:rFonts w:cs="Arial"/>
                <w:color w:val="000000"/>
              </w:rPr>
              <w:t xml:space="preserve"> terminates in terms of this clause, the procedures on termination are P1, P2 and P3 as stated in clause 92, and the amount due is A1 and A3 as stated in clause 93.</w:t>
            </w:r>
          </w:p>
        </w:tc>
      </w:tr>
      <w:tr w:rsidR="00914F80" w14:paraId="514BA382" w14:textId="77777777" w:rsidTr="00633693">
        <w:tblPrEx>
          <w:tblLook w:val="04A0" w:firstRow="1" w:lastRow="0" w:firstColumn="1" w:lastColumn="0" w:noHBand="0" w:noVBand="1"/>
        </w:tblPrEx>
        <w:tc>
          <w:tcPr>
            <w:tcW w:w="1073" w:type="dxa"/>
            <w:tcBorders>
              <w:top w:val="nil"/>
              <w:bottom w:val="nil"/>
            </w:tcBorders>
            <w:shd w:val="clear" w:color="auto" w:fill="FFFFFF"/>
          </w:tcPr>
          <w:p w14:paraId="64FE7CA8" w14:textId="77777777" w:rsidR="00914F80" w:rsidRDefault="00914F80" w:rsidP="005076A5">
            <w:pPr>
              <w:jc w:val="right"/>
              <w:rPr>
                <w:bCs/>
              </w:rPr>
            </w:pPr>
          </w:p>
        </w:tc>
        <w:tc>
          <w:tcPr>
            <w:tcW w:w="9077" w:type="dxa"/>
            <w:gridSpan w:val="9"/>
            <w:tcBorders>
              <w:top w:val="nil"/>
              <w:bottom w:val="nil"/>
            </w:tcBorders>
          </w:tcPr>
          <w:p w14:paraId="12012741" w14:textId="77777777" w:rsidR="00914F80" w:rsidRDefault="00914F80" w:rsidP="005076A5"/>
        </w:tc>
      </w:tr>
      <w:tr w:rsidR="00914F80" w14:paraId="00114421"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5DCC8339" w14:textId="77777777" w:rsidR="00914F80" w:rsidRDefault="00914F80" w:rsidP="005076A5">
            <w:pPr>
              <w:rPr>
                <w:b/>
                <w:bCs/>
              </w:rPr>
            </w:pPr>
            <w:r>
              <w:rPr>
                <w:b/>
                <w:bCs/>
              </w:rPr>
              <w:t>Z4</w:t>
            </w:r>
          </w:p>
        </w:tc>
        <w:tc>
          <w:tcPr>
            <w:tcW w:w="9077" w:type="dxa"/>
            <w:gridSpan w:val="9"/>
            <w:tcBorders>
              <w:top w:val="nil"/>
              <w:bottom w:val="nil"/>
            </w:tcBorders>
            <w:hideMark/>
          </w:tcPr>
          <w:p w14:paraId="09D3091D" w14:textId="77777777" w:rsidR="00914F80" w:rsidRDefault="00914F80" w:rsidP="005076A5">
            <w:pPr>
              <w:rPr>
                <w:b/>
              </w:rPr>
            </w:pPr>
            <w:r>
              <w:rPr>
                <w:b/>
              </w:rPr>
              <w:t>Confidentiality</w:t>
            </w:r>
          </w:p>
        </w:tc>
      </w:tr>
      <w:tr w:rsidR="00914F80" w14:paraId="1001536C"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316F4802" w14:textId="77777777" w:rsidR="00914F80" w:rsidRDefault="00914F80" w:rsidP="005076A5">
            <w:pPr>
              <w:jc w:val="right"/>
              <w:rPr>
                <w:bCs/>
              </w:rPr>
            </w:pPr>
            <w:r>
              <w:t>Z4.1</w:t>
            </w:r>
          </w:p>
        </w:tc>
        <w:tc>
          <w:tcPr>
            <w:tcW w:w="9077" w:type="dxa"/>
            <w:gridSpan w:val="9"/>
            <w:tcBorders>
              <w:top w:val="nil"/>
              <w:bottom w:val="nil"/>
            </w:tcBorders>
            <w:hideMark/>
          </w:tcPr>
          <w:p w14:paraId="152A3A0A" w14:textId="77777777" w:rsidR="00914F80" w:rsidRDefault="00914F80" w:rsidP="005076A5">
            <w:r>
              <w:t xml:space="preserve">The </w:t>
            </w:r>
            <w:r>
              <w:rPr>
                <w:i/>
              </w:rPr>
              <w:t>Contractor</w:t>
            </w:r>
            <w:r>
              <w:t xml:space="preserve"> does not disclose or make any information arising from or in connection with this contract available to Others. This undertaking does not, however, apply to information which at the time of disclosure or thereafter, without default on the part of the </w:t>
            </w:r>
            <w:r>
              <w:rPr>
                <w:i/>
              </w:rPr>
              <w:t>Contractor</w:t>
            </w:r>
            <w:r>
              <w:t xml:space="preserve">, enters the public domain or to information which was already in the possession of the </w:t>
            </w:r>
            <w:r>
              <w:rPr>
                <w:i/>
              </w:rPr>
              <w:t>Contractor</w:t>
            </w:r>
            <w:r>
              <w:t xml:space="preserve"> at the time of disclosure (evidenced by written records in existence at that time).  Should the </w:t>
            </w:r>
            <w:r>
              <w:rPr>
                <w:i/>
              </w:rPr>
              <w:t xml:space="preserve">Contractor </w:t>
            </w:r>
            <w:r>
              <w:t xml:space="preserve">disclose information to Others in terms of clause 25.1, the </w:t>
            </w:r>
            <w:r>
              <w:rPr>
                <w:i/>
              </w:rPr>
              <w:t>Contractor</w:t>
            </w:r>
            <w:r>
              <w:t xml:space="preserve"> ensures that the provisions of this clause are complied with by the recipient.</w:t>
            </w:r>
          </w:p>
        </w:tc>
      </w:tr>
      <w:tr w:rsidR="00914F80" w14:paraId="60354BE0"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1DEA1C25" w14:textId="77777777" w:rsidR="00914F80" w:rsidRDefault="00914F80" w:rsidP="005076A5">
            <w:pPr>
              <w:jc w:val="right"/>
              <w:rPr>
                <w:bCs/>
              </w:rPr>
            </w:pPr>
            <w:r>
              <w:t>Z4.2</w:t>
            </w:r>
          </w:p>
        </w:tc>
        <w:tc>
          <w:tcPr>
            <w:tcW w:w="9077" w:type="dxa"/>
            <w:gridSpan w:val="9"/>
            <w:tcBorders>
              <w:top w:val="nil"/>
              <w:bottom w:val="nil"/>
            </w:tcBorders>
            <w:hideMark/>
          </w:tcPr>
          <w:p w14:paraId="39467CFA" w14:textId="77777777" w:rsidR="00914F80" w:rsidRDefault="00914F80" w:rsidP="005076A5">
            <w:r>
              <w:t xml:space="preserve">If </w:t>
            </w:r>
            <w:r>
              <w:rPr>
                <w:lang w:val="en-US"/>
              </w:rPr>
              <w:t xml:space="preserve">the </w:t>
            </w:r>
            <w:r>
              <w:rPr>
                <w:i/>
                <w:lang w:val="en-US"/>
              </w:rPr>
              <w:t>Contractor</w:t>
            </w:r>
            <w:r>
              <w:rPr>
                <w:lang w:val="en-US"/>
              </w:rPr>
              <w:t xml:space="preserve"> </w:t>
            </w:r>
            <w:r>
              <w:t xml:space="preserve">is uncertain about whether any such information is confidential, it is to be regarded as such until notified otherwise by the </w:t>
            </w:r>
            <w:r>
              <w:rPr>
                <w:i/>
              </w:rPr>
              <w:t>Project Manager</w:t>
            </w:r>
            <w:r>
              <w:t>.</w:t>
            </w:r>
          </w:p>
        </w:tc>
      </w:tr>
      <w:tr w:rsidR="00914F80" w14:paraId="5020E58E"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77ACAE08" w14:textId="77777777" w:rsidR="00914F80" w:rsidRDefault="00914F80" w:rsidP="005076A5">
            <w:pPr>
              <w:jc w:val="right"/>
              <w:rPr>
                <w:bCs/>
              </w:rPr>
            </w:pPr>
            <w:r>
              <w:t>Z4.3</w:t>
            </w:r>
          </w:p>
        </w:tc>
        <w:tc>
          <w:tcPr>
            <w:tcW w:w="9077" w:type="dxa"/>
            <w:gridSpan w:val="9"/>
            <w:tcBorders>
              <w:top w:val="nil"/>
              <w:bottom w:val="nil"/>
            </w:tcBorders>
            <w:hideMark/>
          </w:tcPr>
          <w:p w14:paraId="369D6B0F" w14:textId="77777777" w:rsidR="00914F80" w:rsidRDefault="00914F80" w:rsidP="005076A5">
            <w:r>
              <w:t xml:space="preserve">In the event that the </w:t>
            </w:r>
            <w:r>
              <w:rPr>
                <w:i/>
              </w:rPr>
              <w:t>Contractor</w:t>
            </w:r>
            <w:r>
              <w:t xml:space="preserve"> is, at any time, required by law to disclose any such information which is required to be kept confidential, the </w:t>
            </w:r>
            <w:r>
              <w:rPr>
                <w:i/>
              </w:rPr>
              <w:t>Contractor</w:t>
            </w:r>
            <w:r>
              <w:t xml:space="preserve">, to the extent permitted by law prior to disclosure, notifies the </w:t>
            </w:r>
            <w:r>
              <w:rPr>
                <w:i/>
              </w:rPr>
              <w:t>Employer</w:t>
            </w:r>
            <w:r>
              <w:t xml:space="preserve"> so that an appropriate protection order and/or any other action can be taken if possible, prior to any disclosure.  In the event that such protective order is not, or cannot, be obtained, then the </w:t>
            </w:r>
            <w:r>
              <w:rPr>
                <w:i/>
              </w:rPr>
              <w:t>Contractor</w:t>
            </w:r>
            <w:r>
              <w:t xml:space="preserve"> may disclose that portion of the information which it is required to be disclosed by law and uses reasonable efforts to obtain assurances that confidential treatment will be afforded to the information so disclosed.</w:t>
            </w:r>
          </w:p>
        </w:tc>
      </w:tr>
      <w:tr w:rsidR="00914F80" w14:paraId="0D43925B"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191360E4" w14:textId="77777777" w:rsidR="00914F80" w:rsidRDefault="00914F80" w:rsidP="005076A5">
            <w:pPr>
              <w:jc w:val="right"/>
              <w:rPr>
                <w:bCs/>
              </w:rPr>
            </w:pPr>
            <w:r>
              <w:rPr>
                <w:bCs/>
              </w:rPr>
              <w:t>Z4.4</w:t>
            </w:r>
          </w:p>
        </w:tc>
        <w:tc>
          <w:tcPr>
            <w:tcW w:w="9077" w:type="dxa"/>
            <w:gridSpan w:val="9"/>
            <w:tcBorders>
              <w:top w:val="nil"/>
              <w:bottom w:val="nil"/>
            </w:tcBorders>
            <w:hideMark/>
          </w:tcPr>
          <w:p w14:paraId="1778B850" w14:textId="77777777" w:rsidR="00914F80" w:rsidRDefault="00914F80" w:rsidP="005076A5">
            <w:r>
              <w:t xml:space="preserve">The taking of images (whether photographs, video footage or otherwise) of the </w:t>
            </w:r>
            <w:r>
              <w:rPr>
                <w:i/>
              </w:rPr>
              <w:t>works</w:t>
            </w:r>
            <w:r>
              <w:t xml:space="preserve"> or any portion thereof, in the course of Providing the Works and after Completion, requires the prior written consent of the </w:t>
            </w:r>
            <w:r>
              <w:rPr>
                <w:i/>
              </w:rPr>
              <w:t>Project Manager</w:t>
            </w:r>
            <w:r>
              <w:t xml:space="preserve">.  All rights in and to all such images vests exclusively in the </w:t>
            </w:r>
            <w:r>
              <w:rPr>
                <w:i/>
              </w:rPr>
              <w:t>Employer</w:t>
            </w:r>
            <w:r>
              <w:t xml:space="preserve">.  </w:t>
            </w:r>
          </w:p>
        </w:tc>
      </w:tr>
      <w:tr w:rsidR="00914F80" w14:paraId="0CF5C0DC"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745276DC" w14:textId="77777777" w:rsidR="00914F80" w:rsidRDefault="00914F80" w:rsidP="005076A5">
            <w:pPr>
              <w:jc w:val="right"/>
              <w:rPr>
                <w:bCs/>
              </w:rPr>
            </w:pPr>
            <w:r>
              <w:rPr>
                <w:bCs/>
              </w:rPr>
              <w:t>Z4.5</w:t>
            </w:r>
          </w:p>
        </w:tc>
        <w:tc>
          <w:tcPr>
            <w:tcW w:w="9077" w:type="dxa"/>
            <w:gridSpan w:val="9"/>
            <w:tcBorders>
              <w:top w:val="nil"/>
              <w:bottom w:val="nil"/>
            </w:tcBorders>
            <w:hideMark/>
          </w:tcPr>
          <w:p w14:paraId="1AA6D2E8" w14:textId="77777777" w:rsidR="00914F80" w:rsidRDefault="00914F80" w:rsidP="005076A5">
            <w:r>
              <w:t xml:space="preserve">The </w:t>
            </w:r>
            <w:r>
              <w:rPr>
                <w:i/>
              </w:rPr>
              <w:t xml:space="preserve">Contractor </w:t>
            </w:r>
            <w:r>
              <w:t>ensures that all his subcontractors abide by the undertakings in this clause.</w:t>
            </w:r>
          </w:p>
        </w:tc>
      </w:tr>
      <w:tr w:rsidR="00914F80" w14:paraId="39ABD1F5" w14:textId="77777777" w:rsidTr="00633693">
        <w:tblPrEx>
          <w:tblLook w:val="04A0" w:firstRow="1" w:lastRow="0" w:firstColumn="1" w:lastColumn="0" w:noHBand="0" w:noVBand="1"/>
        </w:tblPrEx>
        <w:tc>
          <w:tcPr>
            <w:tcW w:w="1073" w:type="dxa"/>
            <w:tcBorders>
              <w:top w:val="nil"/>
              <w:bottom w:val="nil"/>
            </w:tcBorders>
            <w:shd w:val="clear" w:color="auto" w:fill="FFFFFF"/>
            <w:vAlign w:val="center"/>
          </w:tcPr>
          <w:p w14:paraId="4AF482B3" w14:textId="77777777" w:rsidR="00914F80" w:rsidRDefault="00914F80" w:rsidP="005076A5">
            <w:pPr>
              <w:jc w:val="right"/>
              <w:rPr>
                <w:bCs/>
              </w:rPr>
            </w:pPr>
          </w:p>
        </w:tc>
        <w:tc>
          <w:tcPr>
            <w:tcW w:w="9077" w:type="dxa"/>
            <w:gridSpan w:val="9"/>
            <w:tcBorders>
              <w:top w:val="nil"/>
              <w:bottom w:val="nil"/>
            </w:tcBorders>
          </w:tcPr>
          <w:p w14:paraId="2146F182" w14:textId="77777777" w:rsidR="00914F80" w:rsidRDefault="00914F80" w:rsidP="005076A5"/>
        </w:tc>
      </w:tr>
      <w:tr w:rsidR="00914F80" w14:paraId="1A119257"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FA273A8" w14:textId="77777777" w:rsidR="00914F80" w:rsidRDefault="00914F80" w:rsidP="005076A5">
            <w:pPr>
              <w:rPr>
                <w:b/>
                <w:bCs/>
              </w:rPr>
            </w:pPr>
            <w:r>
              <w:rPr>
                <w:b/>
                <w:bCs/>
              </w:rPr>
              <w:t>Z5</w:t>
            </w:r>
          </w:p>
        </w:tc>
        <w:tc>
          <w:tcPr>
            <w:tcW w:w="9077" w:type="dxa"/>
            <w:gridSpan w:val="9"/>
            <w:tcBorders>
              <w:top w:val="nil"/>
              <w:bottom w:val="nil"/>
            </w:tcBorders>
            <w:hideMark/>
          </w:tcPr>
          <w:p w14:paraId="663BAABA" w14:textId="77777777" w:rsidR="00914F80" w:rsidRDefault="00914F80" w:rsidP="005076A5">
            <w:pPr>
              <w:rPr>
                <w:b/>
              </w:rPr>
            </w:pPr>
            <w:r>
              <w:rPr>
                <w:b/>
              </w:rPr>
              <w:t>Waiver and estoppel: Add to core clause 12.3:</w:t>
            </w:r>
          </w:p>
        </w:tc>
      </w:tr>
      <w:tr w:rsidR="00914F80" w14:paraId="15B18AB3"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2F27D53E" w14:textId="77777777" w:rsidR="00914F80" w:rsidRDefault="00914F80" w:rsidP="005076A5">
            <w:pPr>
              <w:jc w:val="right"/>
              <w:rPr>
                <w:bCs/>
              </w:rPr>
            </w:pPr>
            <w:r>
              <w:rPr>
                <w:bCs/>
              </w:rPr>
              <w:t>Z5.1</w:t>
            </w:r>
          </w:p>
        </w:tc>
        <w:tc>
          <w:tcPr>
            <w:tcW w:w="9077" w:type="dxa"/>
            <w:gridSpan w:val="9"/>
            <w:tcBorders>
              <w:top w:val="nil"/>
              <w:bottom w:val="nil"/>
            </w:tcBorders>
            <w:hideMark/>
          </w:tcPr>
          <w:p w14:paraId="262C89DC" w14:textId="77777777" w:rsidR="00914F80" w:rsidRDefault="00914F80" w:rsidP="005076A5">
            <w:r>
              <w:t>Any extension, concession, waiver or relaxation of any action stated in this contract by the Parties</w:t>
            </w:r>
            <w:r>
              <w:rPr>
                <w:i/>
              </w:rPr>
              <w:t>,</w:t>
            </w:r>
            <w:r>
              <w:t xml:space="preserve"> the </w:t>
            </w:r>
            <w:r>
              <w:rPr>
                <w:i/>
              </w:rPr>
              <w:t>Project Manager</w:t>
            </w:r>
            <w:r>
              <w:t xml:space="preserve">, the </w:t>
            </w:r>
            <w:r>
              <w:rPr>
                <w:i/>
              </w:rPr>
              <w:t>Supervisor</w:t>
            </w:r>
            <w:r>
              <w:t xml:space="preserve">, or the </w:t>
            </w:r>
            <w:r>
              <w:rPr>
                <w:i/>
              </w:rPr>
              <w:t>Adjudicator</w:t>
            </w:r>
            <w:r>
              <w:t xml:space="preserve"> does not constitute a waiver of rights</w:t>
            </w:r>
            <w:r>
              <w:rPr>
                <w:lang w:val="en-US"/>
              </w:rPr>
              <w:t>, and does not give rise to an estoppel unless the Parties agree otherwise and confirm such agreement in writing.</w:t>
            </w:r>
          </w:p>
        </w:tc>
      </w:tr>
      <w:tr w:rsidR="00914F80" w14:paraId="542814C3" w14:textId="77777777" w:rsidTr="00633693">
        <w:tblPrEx>
          <w:tblLook w:val="04A0" w:firstRow="1" w:lastRow="0" w:firstColumn="1" w:lastColumn="0" w:noHBand="0" w:noVBand="1"/>
        </w:tblPrEx>
        <w:tc>
          <w:tcPr>
            <w:tcW w:w="1073" w:type="dxa"/>
            <w:tcBorders>
              <w:top w:val="nil"/>
              <w:bottom w:val="nil"/>
            </w:tcBorders>
            <w:shd w:val="clear" w:color="auto" w:fill="FFFFFF"/>
          </w:tcPr>
          <w:p w14:paraId="5722BD55" w14:textId="77777777" w:rsidR="00914F80" w:rsidRDefault="00914F80" w:rsidP="005076A5">
            <w:pPr>
              <w:jc w:val="right"/>
              <w:rPr>
                <w:bCs/>
              </w:rPr>
            </w:pPr>
          </w:p>
        </w:tc>
        <w:tc>
          <w:tcPr>
            <w:tcW w:w="9077" w:type="dxa"/>
            <w:gridSpan w:val="9"/>
            <w:tcBorders>
              <w:top w:val="nil"/>
              <w:bottom w:val="nil"/>
            </w:tcBorders>
          </w:tcPr>
          <w:p w14:paraId="6AC64A95" w14:textId="77777777" w:rsidR="00914F80" w:rsidRDefault="00914F80" w:rsidP="005076A5"/>
        </w:tc>
      </w:tr>
      <w:tr w:rsidR="00914F80" w14:paraId="5231C250" w14:textId="77777777" w:rsidTr="00633693">
        <w:tblPrEx>
          <w:tblLook w:val="04A0" w:firstRow="1" w:lastRow="0" w:firstColumn="1" w:lastColumn="0" w:noHBand="0" w:noVBand="1"/>
        </w:tblPrEx>
        <w:trPr>
          <w:cantSplit/>
        </w:trPr>
        <w:tc>
          <w:tcPr>
            <w:tcW w:w="1080" w:type="dxa"/>
            <w:gridSpan w:val="2"/>
            <w:tcBorders>
              <w:top w:val="nil"/>
              <w:bottom w:val="nil"/>
            </w:tcBorders>
            <w:shd w:val="clear" w:color="auto" w:fill="FFFFFF"/>
            <w:hideMark/>
          </w:tcPr>
          <w:p w14:paraId="20B16691" w14:textId="77777777" w:rsidR="00914F80" w:rsidRDefault="00914F80" w:rsidP="005076A5">
            <w:pPr>
              <w:rPr>
                <w:bCs/>
              </w:rPr>
            </w:pPr>
            <w:r>
              <w:rPr>
                <w:b/>
                <w:bCs/>
              </w:rPr>
              <w:t>Z6</w:t>
            </w:r>
          </w:p>
        </w:tc>
        <w:tc>
          <w:tcPr>
            <w:tcW w:w="9070" w:type="dxa"/>
            <w:gridSpan w:val="8"/>
            <w:tcBorders>
              <w:top w:val="nil"/>
              <w:bottom w:val="nil"/>
            </w:tcBorders>
            <w:hideMark/>
          </w:tcPr>
          <w:p w14:paraId="50B88777" w14:textId="77777777" w:rsidR="00914F80" w:rsidRDefault="00914F80" w:rsidP="005076A5">
            <w:r>
              <w:rPr>
                <w:b/>
              </w:rPr>
              <w:t>Health, safety and the environment:  Add to core clause 27.4</w:t>
            </w:r>
          </w:p>
        </w:tc>
      </w:tr>
      <w:tr w:rsidR="00914F80" w14:paraId="002164FF"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59F847FC" w14:textId="77777777" w:rsidR="00914F80" w:rsidRDefault="00914F80" w:rsidP="005076A5">
            <w:pPr>
              <w:jc w:val="right"/>
              <w:rPr>
                <w:bCs/>
              </w:rPr>
            </w:pPr>
            <w:r>
              <w:rPr>
                <w:bCs/>
              </w:rPr>
              <w:t>Z6.1</w:t>
            </w:r>
          </w:p>
        </w:tc>
        <w:tc>
          <w:tcPr>
            <w:tcW w:w="9070" w:type="dxa"/>
            <w:gridSpan w:val="8"/>
            <w:tcBorders>
              <w:top w:val="nil"/>
              <w:bottom w:val="nil"/>
            </w:tcBorders>
            <w:hideMark/>
          </w:tcPr>
          <w:p w14:paraId="24EE6EFB" w14:textId="77777777" w:rsidR="00914F80" w:rsidRDefault="00914F80" w:rsidP="005076A5">
            <w:pPr>
              <w:ind w:left="33" w:hanging="33"/>
              <w:jc w:val="both"/>
              <w:rPr>
                <w:rFonts w:cs="Arial"/>
                <w:szCs w:val="20"/>
              </w:rPr>
            </w:pPr>
            <w:r>
              <w:rPr>
                <w:rFonts w:cs="Arial"/>
                <w:szCs w:val="20"/>
              </w:rPr>
              <w:t xml:space="preserve">The </w:t>
            </w:r>
            <w:r>
              <w:rPr>
                <w:rFonts w:cs="Arial"/>
                <w:i/>
                <w:szCs w:val="20"/>
              </w:rPr>
              <w:t>Contractor</w:t>
            </w:r>
            <w:r>
              <w:rPr>
                <w:rFonts w:cs="Arial"/>
                <w:szCs w:val="20"/>
              </w:rPr>
              <w:t xml:space="preserve"> undertakes to take all reasonable precautions to maintain the health and safety of persons in and about the execution of the </w:t>
            </w:r>
            <w:r>
              <w:rPr>
                <w:rFonts w:cs="Arial"/>
                <w:i/>
                <w:szCs w:val="20"/>
              </w:rPr>
              <w:t>works</w:t>
            </w:r>
            <w:r>
              <w:rPr>
                <w:rFonts w:cs="Arial"/>
                <w:szCs w:val="20"/>
              </w:rPr>
              <w:t xml:space="preserve">. Without limitation the </w:t>
            </w:r>
            <w:r>
              <w:rPr>
                <w:rFonts w:cs="Arial"/>
                <w:i/>
                <w:szCs w:val="20"/>
              </w:rPr>
              <w:t>Contractor</w:t>
            </w:r>
            <w:r>
              <w:rPr>
                <w:rFonts w:cs="Arial"/>
                <w:szCs w:val="20"/>
              </w:rPr>
              <w:t>:</w:t>
            </w:r>
          </w:p>
          <w:p w14:paraId="6A246441" w14:textId="77777777" w:rsidR="00914F80" w:rsidRDefault="00914F80" w:rsidP="005076A5">
            <w:pPr>
              <w:pStyle w:val="ListBullet"/>
            </w:pPr>
            <w:r>
              <w:t xml:space="preserve">accepts that the </w:t>
            </w:r>
            <w:r>
              <w:rPr>
                <w:i/>
              </w:rPr>
              <w:t>Employer</w:t>
            </w:r>
            <w:r>
              <w:t xml:space="preserve"> may appoint him as the “Principal Contractor” (as defined and provided for under the Construction Regulations 2014 (promulgated under the Occupational Health &amp; Safety Act 85 of 1993) (“the Construction Regulations”) for the Site;</w:t>
            </w:r>
          </w:p>
          <w:p w14:paraId="1126FFFC" w14:textId="77777777" w:rsidR="00914F80" w:rsidRDefault="00914F80" w:rsidP="005076A5">
            <w:pPr>
              <w:pStyle w:val="ListBullet"/>
            </w:pPr>
            <w:r>
              <w:t xml:space="preserve">warrants that the total of the Prices as at the Contract Date includes a sufficient amount for proper compliance with the Construction Regulations, all applicable health &amp; safety laws and regulations and the health and safety rules, guidelines and procedures provided for in this contract and generally for the proper maintenance of health &amp; safety in and about the execution of </w:t>
            </w:r>
            <w:r>
              <w:rPr>
                <w:i/>
              </w:rPr>
              <w:t>works</w:t>
            </w:r>
            <w:r>
              <w:t>; and</w:t>
            </w:r>
          </w:p>
          <w:p w14:paraId="20372F61" w14:textId="77777777" w:rsidR="00914F80" w:rsidRDefault="00914F80" w:rsidP="005076A5">
            <w:pPr>
              <w:pStyle w:val="ListBullet"/>
            </w:pPr>
            <w:r>
              <w:t xml:space="preserve">undertakes, in and about the execution of the </w:t>
            </w:r>
            <w:r>
              <w:rPr>
                <w:i/>
              </w:rPr>
              <w:t>works</w:t>
            </w:r>
            <w:r>
              <w:t xml:space="preserve">, to comply with the Construction Regulations and with all applicable health &amp; safety laws and regulations and rules, guidelines </w:t>
            </w:r>
            <w:r>
              <w:lastRenderedPageBreak/>
              <w:t xml:space="preserve">and procedures otherwise provided for under this contract and ensures that his Subcontractors, employees and others under the </w:t>
            </w:r>
            <w:r>
              <w:rPr>
                <w:i/>
              </w:rPr>
              <w:t>Contractor’s</w:t>
            </w:r>
            <w:r>
              <w:t xml:space="preserve"> direction and control, likewise observe and comply with the foregoing.</w:t>
            </w:r>
          </w:p>
        </w:tc>
      </w:tr>
      <w:tr w:rsidR="00914F80" w14:paraId="4D98CA25"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1C2C4C6D" w14:textId="77777777" w:rsidR="00914F80" w:rsidRDefault="00914F80" w:rsidP="005076A5">
            <w:pPr>
              <w:jc w:val="right"/>
              <w:rPr>
                <w:bCs/>
              </w:rPr>
            </w:pPr>
            <w:r>
              <w:rPr>
                <w:bCs/>
              </w:rPr>
              <w:lastRenderedPageBreak/>
              <w:t>Z6.2</w:t>
            </w:r>
          </w:p>
        </w:tc>
        <w:tc>
          <w:tcPr>
            <w:tcW w:w="9070" w:type="dxa"/>
            <w:gridSpan w:val="8"/>
            <w:tcBorders>
              <w:top w:val="nil"/>
              <w:bottom w:val="nil"/>
            </w:tcBorders>
            <w:hideMark/>
          </w:tcPr>
          <w:p w14:paraId="6A7CB781" w14:textId="77777777" w:rsidR="00914F80" w:rsidRDefault="00914F80" w:rsidP="005076A5">
            <w:pPr>
              <w:ind w:left="33" w:hanging="33"/>
              <w:jc w:val="both"/>
              <w:rPr>
                <w:rFonts w:cs="Arial"/>
                <w:szCs w:val="20"/>
              </w:rPr>
            </w:pPr>
            <w:r>
              <w:rPr>
                <w:rFonts w:cs="Arial"/>
                <w:szCs w:val="20"/>
              </w:rPr>
              <w:t xml:space="preserve">The </w:t>
            </w:r>
            <w:r>
              <w:rPr>
                <w:rFonts w:cs="Arial"/>
                <w:i/>
                <w:szCs w:val="20"/>
              </w:rPr>
              <w:t>Contractor</w:t>
            </w:r>
            <w:r>
              <w:rPr>
                <w:rFonts w:cs="Arial"/>
                <w:szCs w:val="20"/>
              </w:rPr>
              <w:t xml:space="preserve">, in and about the execution of the </w:t>
            </w:r>
            <w:r>
              <w:rPr>
                <w:rFonts w:cs="Arial"/>
                <w:i/>
                <w:szCs w:val="20"/>
              </w:rPr>
              <w:t>works</w:t>
            </w:r>
            <w:r>
              <w:rPr>
                <w:rFonts w:cs="Arial"/>
                <w:szCs w:val="20"/>
              </w:rPr>
              <w:t xml:space="preserve">, complies with all applicable environmental laws and regulations and rules, guidelines and procedures otherwise provided for under this contract and ensures that his Subcontractors, employees and others under the </w:t>
            </w:r>
            <w:r>
              <w:rPr>
                <w:rFonts w:cs="Arial"/>
                <w:i/>
                <w:szCs w:val="20"/>
              </w:rPr>
              <w:t>Contractor’s</w:t>
            </w:r>
            <w:r>
              <w:rPr>
                <w:rFonts w:cs="Arial"/>
                <w:szCs w:val="20"/>
              </w:rPr>
              <w:t xml:space="preserve"> direction and control, likewise observe and comply with the foregoing.</w:t>
            </w:r>
          </w:p>
        </w:tc>
      </w:tr>
      <w:tr w:rsidR="00914F80" w14:paraId="022CD411" w14:textId="77777777" w:rsidTr="00633693">
        <w:tblPrEx>
          <w:tblLook w:val="04A0" w:firstRow="1" w:lastRow="0" w:firstColumn="1" w:lastColumn="0" w:noHBand="0" w:noVBand="1"/>
        </w:tblPrEx>
        <w:tc>
          <w:tcPr>
            <w:tcW w:w="1073" w:type="dxa"/>
            <w:tcBorders>
              <w:top w:val="nil"/>
              <w:bottom w:val="nil"/>
            </w:tcBorders>
            <w:shd w:val="clear" w:color="auto" w:fill="FFFFFF"/>
          </w:tcPr>
          <w:p w14:paraId="798FD810" w14:textId="77777777" w:rsidR="00914F80" w:rsidRDefault="00914F80" w:rsidP="005076A5">
            <w:pPr>
              <w:jc w:val="right"/>
              <w:rPr>
                <w:bCs/>
              </w:rPr>
            </w:pPr>
          </w:p>
        </w:tc>
        <w:tc>
          <w:tcPr>
            <w:tcW w:w="9077" w:type="dxa"/>
            <w:gridSpan w:val="9"/>
            <w:tcBorders>
              <w:top w:val="nil"/>
              <w:bottom w:val="nil"/>
            </w:tcBorders>
          </w:tcPr>
          <w:p w14:paraId="1E60C9DD" w14:textId="77777777" w:rsidR="00914F80" w:rsidRDefault="00914F80" w:rsidP="005076A5"/>
        </w:tc>
      </w:tr>
      <w:tr w:rsidR="00914F80" w14:paraId="18D3951B"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CD04D2C" w14:textId="77777777" w:rsidR="00914F80" w:rsidRDefault="00914F80" w:rsidP="005076A5">
            <w:pPr>
              <w:rPr>
                <w:b/>
                <w:bCs/>
              </w:rPr>
            </w:pPr>
            <w:r>
              <w:rPr>
                <w:b/>
                <w:bCs/>
              </w:rPr>
              <w:t>Z7</w:t>
            </w:r>
          </w:p>
        </w:tc>
        <w:tc>
          <w:tcPr>
            <w:tcW w:w="9077" w:type="dxa"/>
            <w:gridSpan w:val="9"/>
            <w:tcBorders>
              <w:top w:val="nil"/>
              <w:bottom w:val="nil"/>
            </w:tcBorders>
            <w:hideMark/>
          </w:tcPr>
          <w:p w14:paraId="2E2D3EEB" w14:textId="77777777" w:rsidR="00914F80" w:rsidRDefault="00914F80" w:rsidP="005076A5">
            <w:pPr>
              <w:rPr>
                <w:b/>
              </w:rPr>
            </w:pPr>
            <w:r>
              <w:rPr>
                <w:b/>
              </w:rPr>
              <w:t>Provision of a Tax Invoice and interest.  Add to core clause 51</w:t>
            </w:r>
          </w:p>
        </w:tc>
      </w:tr>
      <w:tr w:rsidR="00914F80" w14:paraId="2AF9DD31"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80BEBF0" w14:textId="77777777" w:rsidR="00914F80" w:rsidRDefault="00914F80" w:rsidP="005076A5">
            <w:pPr>
              <w:jc w:val="right"/>
              <w:rPr>
                <w:bCs/>
              </w:rPr>
            </w:pPr>
            <w:r>
              <w:t>Z7.1</w:t>
            </w:r>
          </w:p>
        </w:tc>
        <w:tc>
          <w:tcPr>
            <w:tcW w:w="9077" w:type="dxa"/>
            <w:gridSpan w:val="9"/>
            <w:tcBorders>
              <w:top w:val="nil"/>
              <w:bottom w:val="nil"/>
            </w:tcBorders>
            <w:hideMark/>
          </w:tcPr>
          <w:p w14:paraId="4C671E15" w14:textId="77777777" w:rsidR="00914F80" w:rsidRDefault="00914F80" w:rsidP="005076A5">
            <w:r>
              <w:t xml:space="preserve">Within one week of receiving a payment certificate from the </w:t>
            </w:r>
            <w:r>
              <w:rPr>
                <w:i/>
              </w:rPr>
              <w:t>Project Manager</w:t>
            </w:r>
            <w:r>
              <w:t xml:space="preserve"> in terms of core clause 51.1, the </w:t>
            </w:r>
            <w:r>
              <w:rPr>
                <w:i/>
              </w:rPr>
              <w:t>Contractor</w:t>
            </w:r>
            <w:r>
              <w:t xml:space="preserve"> provides the </w:t>
            </w:r>
            <w:r>
              <w:rPr>
                <w:i/>
              </w:rPr>
              <w:t>Employer</w:t>
            </w:r>
            <w:r>
              <w:t xml:space="preserve"> with a tax invoice in accordance with the </w:t>
            </w:r>
            <w:r>
              <w:rPr>
                <w:i/>
              </w:rPr>
              <w:t>Employer</w:t>
            </w:r>
            <w:r>
              <w:t>'s procedures stated in the Works Information, showing the amount due for payment equal to that stated in the payment certificate.</w:t>
            </w:r>
          </w:p>
        </w:tc>
      </w:tr>
      <w:tr w:rsidR="00914F80" w14:paraId="34EF0D7C"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4EA75C98" w14:textId="77777777" w:rsidR="00914F80" w:rsidRDefault="00914F80" w:rsidP="005076A5">
            <w:pPr>
              <w:jc w:val="right"/>
            </w:pPr>
            <w:r>
              <w:t>Z7.2</w:t>
            </w:r>
          </w:p>
        </w:tc>
        <w:tc>
          <w:tcPr>
            <w:tcW w:w="9077" w:type="dxa"/>
            <w:gridSpan w:val="9"/>
            <w:tcBorders>
              <w:top w:val="nil"/>
              <w:bottom w:val="nil"/>
            </w:tcBorders>
            <w:hideMark/>
          </w:tcPr>
          <w:p w14:paraId="05980B1D" w14:textId="77777777" w:rsidR="00914F80" w:rsidRDefault="00914F80" w:rsidP="005076A5">
            <w:pPr>
              <w:rPr>
                <w:bCs/>
              </w:rPr>
            </w:pPr>
            <w:r>
              <w:rPr>
                <w:bCs/>
              </w:rPr>
              <w:t xml:space="preserve">If the </w:t>
            </w:r>
            <w:r>
              <w:rPr>
                <w:bCs/>
                <w:i/>
              </w:rPr>
              <w:t>Contractor</w:t>
            </w:r>
            <w:r>
              <w:rPr>
                <w:bCs/>
              </w:rPr>
              <w:t xml:space="preserve"> does not provide a tax invoice in the form and by the time required by this contract, the time by when the </w:t>
            </w:r>
            <w:r>
              <w:rPr>
                <w:bCs/>
                <w:i/>
              </w:rPr>
              <w:t>Employer</w:t>
            </w:r>
            <w:r>
              <w:rPr>
                <w:bCs/>
              </w:rPr>
              <w:t xml:space="preserve"> is to make a payment is extended by a period equal in time to the delayed submission of the correct tax invoice.  Interest due by the </w:t>
            </w:r>
            <w:r>
              <w:rPr>
                <w:bCs/>
                <w:i/>
              </w:rPr>
              <w:t>Employer</w:t>
            </w:r>
            <w:r>
              <w:rPr>
                <w:bCs/>
              </w:rPr>
              <w:t xml:space="preserve"> in terms of core clause 51.2 is then calculated from the delayed date by when payment is to be made.</w:t>
            </w:r>
          </w:p>
        </w:tc>
      </w:tr>
      <w:tr w:rsidR="00914F80" w14:paraId="43C2215A"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51E51F7E" w14:textId="77777777" w:rsidR="00914F80" w:rsidRDefault="00914F80" w:rsidP="005076A5">
            <w:pPr>
              <w:jc w:val="right"/>
              <w:rPr>
                <w:bCs/>
              </w:rPr>
            </w:pPr>
            <w:r>
              <w:t>Z7.3</w:t>
            </w:r>
          </w:p>
        </w:tc>
        <w:tc>
          <w:tcPr>
            <w:tcW w:w="9077" w:type="dxa"/>
            <w:gridSpan w:val="9"/>
            <w:tcBorders>
              <w:top w:val="nil"/>
              <w:bottom w:val="nil"/>
            </w:tcBorders>
            <w:hideMark/>
          </w:tcPr>
          <w:p w14:paraId="5DF60F9F" w14:textId="77777777" w:rsidR="00914F80" w:rsidRDefault="00914F80" w:rsidP="005076A5">
            <w:r>
              <w:rPr>
                <w:bCs/>
              </w:rPr>
              <w:t xml:space="preserve">The </w:t>
            </w:r>
            <w:r>
              <w:rPr>
                <w:bCs/>
                <w:i/>
              </w:rPr>
              <w:t>Contractor</w:t>
            </w:r>
            <w:r>
              <w:rPr>
                <w:bCs/>
              </w:rPr>
              <w:t xml:space="preserve"> (if registered in South Africa in terms of the companies Act) is required to comply with the requirements of the Value Added Tax Act, no 89 of 1991 (as amended)</w:t>
            </w:r>
            <w:r>
              <w:rPr>
                <w:bCs/>
                <w:lang w:val="en-US"/>
              </w:rPr>
              <w:t xml:space="preserve"> and to include the </w:t>
            </w:r>
            <w:r>
              <w:rPr>
                <w:bCs/>
                <w:i/>
                <w:lang w:val="en-US"/>
              </w:rPr>
              <w:t>Employer</w:t>
            </w:r>
            <w:r>
              <w:rPr>
                <w:bCs/>
                <w:lang w:val="en-US"/>
              </w:rPr>
              <w:t>’s VAT number 4740101508 on each invoice he submits for payment.</w:t>
            </w:r>
          </w:p>
        </w:tc>
      </w:tr>
      <w:tr w:rsidR="00914F80" w14:paraId="0A5950A4" w14:textId="77777777" w:rsidTr="00633693">
        <w:tblPrEx>
          <w:tblLook w:val="04A0" w:firstRow="1" w:lastRow="0" w:firstColumn="1" w:lastColumn="0" w:noHBand="0" w:noVBand="1"/>
        </w:tblPrEx>
        <w:tc>
          <w:tcPr>
            <w:tcW w:w="1073" w:type="dxa"/>
            <w:tcBorders>
              <w:top w:val="nil"/>
              <w:bottom w:val="nil"/>
            </w:tcBorders>
            <w:shd w:val="clear" w:color="auto" w:fill="FFFFFF"/>
          </w:tcPr>
          <w:p w14:paraId="09864454" w14:textId="77777777" w:rsidR="00914F80" w:rsidRDefault="00914F80" w:rsidP="005076A5">
            <w:pPr>
              <w:jc w:val="center"/>
            </w:pPr>
          </w:p>
        </w:tc>
        <w:tc>
          <w:tcPr>
            <w:tcW w:w="9077" w:type="dxa"/>
            <w:gridSpan w:val="9"/>
            <w:tcBorders>
              <w:top w:val="nil"/>
              <w:bottom w:val="nil"/>
            </w:tcBorders>
          </w:tcPr>
          <w:p w14:paraId="7EF7FAB1" w14:textId="77777777" w:rsidR="00914F80" w:rsidRDefault="00914F80" w:rsidP="005076A5">
            <w:pPr>
              <w:rPr>
                <w:bCs/>
              </w:rPr>
            </w:pPr>
          </w:p>
        </w:tc>
      </w:tr>
      <w:tr w:rsidR="00914F80" w14:paraId="57A3AC9C"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1F774C44" w14:textId="77777777" w:rsidR="00914F80" w:rsidRDefault="00914F80" w:rsidP="005076A5">
            <w:pPr>
              <w:rPr>
                <w:b/>
              </w:rPr>
            </w:pPr>
            <w:r>
              <w:rPr>
                <w:b/>
              </w:rPr>
              <w:t>Z8</w:t>
            </w:r>
          </w:p>
        </w:tc>
        <w:tc>
          <w:tcPr>
            <w:tcW w:w="9077" w:type="dxa"/>
            <w:gridSpan w:val="9"/>
            <w:tcBorders>
              <w:top w:val="nil"/>
              <w:bottom w:val="nil"/>
            </w:tcBorders>
            <w:hideMark/>
          </w:tcPr>
          <w:p w14:paraId="3EB59862" w14:textId="77777777" w:rsidR="00914F80" w:rsidRDefault="00914F80" w:rsidP="005076A5">
            <w:pPr>
              <w:rPr>
                <w:b/>
                <w:bCs/>
              </w:rPr>
            </w:pPr>
            <w:r>
              <w:rPr>
                <w:b/>
                <w:bCs/>
              </w:rPr>
              <w:t>Notifying compensation events</w:t>
            </w:r>
          </w:p>
        </w:tc>
      </w:tr>
      <w:tr w:rsidR="00914F80" w14:paraId="22C43271"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3D21C1AD" w14:textId="77777777" w:rsidR="00914F80" w:rsidRDefault="00914F80" w:rsidP="005076A5">
            <w:pPr>
              <w:jc w:val="right"/>
            </w:pPr>
            <w:r>
              <w:t>Z8.1</w:t>
            </w:r>
          </w:p>
        </w:tc>
        <w:tc>
          <w:tcPr>
            <w:tcW w:w="9077" w:type="dxa"/>
            <w:gridSpan w:val="9"/>
            <w:tcBorders>
              <w:top w:val="nil"/>
              <w:bottom w:val="nil"/>
            </w:tcBorders>
            <w:hideMark/>
          </w:tcPr>
          <w:p w14:paraId="530FDDFE" w14:textId="77777777" w:rsidR="00914F80" w:rsidRDefault="00914F80" w:rsidP="005076A5">
            <w:pPr>
              <w:rPr>
                <w:bCs/>
              </w:rPr>
            </w:pPr>
            <w:r>
              <w:rPr>
                <w:bCs/>
              </w:rPr>
              <w:t xml:space="preserve">Delete from the last sentence in core clause 61.3, “unless the </w:t>
            </w:r>
            <w:r>
              <w:rPr>
                <w:bCs/>
                <w:i/>
                <w:lang w:val="en-US"/>
              </w:rPr>
              <w:t>Project Manager</w:t>
            </w:r>
            <w:r>
              <w:rPr>
                <w:bCs/>
              </w:rPr>
              <w:t xml:space="preserve"> should have notified the event to the </w:t>
            </w:r>
            <w:r>
              <w:rPr>
                <w:bCs/>
                <w:i/>
              </w:rPr>
              <w:t>Contractor</w:t>
            </w:r>
            <w:r>
              <w:rPr>
                <w:bCs/>
              </w:rPr>
              <w:t xml:space="preserve"> but did not”.</w:t>
            </w:r>
          </w:p>
        </w:tc>
      </w:tr>
      <w:tr w:rsidR="00914F80" w14:paraId="2B291158" w14:textId="77777777" w:rsidTr="00633693">
        <w:tblPrEx>
          <w:tblLook w:val="04A0" w:firstRow="1" w:lastRow="0" w:firstColumn="1" w:lastColumn="0" w:noHBand="0" w:noVBand="1"/>
        </w:tblPrEx>
        <w:tc>
          <w:tcPr>
            <w:tcW w:w="1073" w:type="dxa"/>
            <w:tcBorders>
              <w:top w:val="nil"/>
              <w:bottom w:val="nil"/>
            </w:tcBorders>
            <w:shd w:val="clear" w:color="auto" w:fill="FFFFFF"/>
          </w:tcPr>
          <w:p w14:paraId="5BCFD25F" w14:textId="77777777" w:rsidR="00914F80" w:rsidRDefault="00914F80" w:rsidP="005076A5">
            <w:pPr>
              <w:jc w:val="right"/>
            </w:pPr>
          </w:p>
        </w:tc>
        <w:tc>
          <w:tcPr>
            <w:tcW w:w="9077" w:type="dxa"/>
            <w:gridSpan w:val="9"/>
            <w:tcBorders>
              <w:top w:val="nil"/>
              <w:bottom w:val="nil"/>
            </w:tcBorders>
          </w:tcPr>
          <w:p w14:paraId="4EC65EA0" w14:textId="77777777" w:rsidR="00914F80" w:rsidRDefault="00914F80" w:rsidP="005076A5">
            <w:pPr>
              <w:rPr>
                <w:bCs/>
              </w:rPr>
            </w:pPr>
          </w:p>
        </w:tc>
      </w:tr>
      <w:tr w:rsidR="00914F80" w14:paraId="50D9D4B0"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618B220D" w14:textId="77777777" w:rsidR="00914F80" w:rsidRDefault="00914F80" w:rsidP="005076A5">
            <w:pPr>
              <w:rPr>
                <w:b/>
                <w:bCs/>
              </w:rPr>
            </w:pPr>
            <w:bookmarkStart w:id="4" w:name="OLE_LINK5"/>
            <w:bookmarkStart w:id="5" w:name="OLE_LINK6"/>
            <w:r>
              <w:rPr>
                <w:b/>
                <w:bCs/>
              </w:rPr>
              <w:t>Z9</w:t>
            </w:r>
          </w:p>
        </w:tc>
        <w:tc>
          <w:tcPr>
            <w:tcW w:w="9077" w:type="dxa"/>
            <w:gridSpan w:val="9"/>
            <w:tcBorders>
              <w:top w:val="nil"/>
              <w:bottom w:val="nil"/>
            </w:tcBorders>
            <w:hideMark/>
          </w:tcPr>
          <w:p w14:paraId="31A638B2" w14:textId="77777777" w:rsidR="00914F80" w:rsidRDefault="00914F80" w:rsidP="005076A5">
            <w:pPr>
              <w:rPr>
                <w:b/>
                <w:iCs/>
                <w:lang w:val="en-US"/>
              </w:rPr>
            </w:pPr>
            <w:r>
              <w:rPr>
                <w:b/>
                <w:i/>
                <w:iCs/>
                <w:lang w:val="en-US"/>
              </w:rPr>
              <w:t>Employer’s</w:t>
            </w:r>
            <w:r>
              <w:rPr>
                <w:b/>
                <w:iCs/>
                <w:lang w:val="en-US"/>
              </w:rPr>
              <w:t xml:space="preserve"> limitation of liability</w:t>
            </w:r>
          </w:p>
        </w:tc>
      </w:tr>
      <w:tr w:rsidR="00914F80" w14:paraId="6089518E"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4FC13D7A" w14:textId="77777777" w:rsidR="00914F80" w:rsidRDefault="00914F80" w:rsidP="005076A5">
            <w:pPr>
              <w:jc w:val="right"/>
              <w:rPr>
                <w:bCs/>
              </w:rPr>
            </w:pPr>
            <w:r>
              <w:rPr>
                <w:bCs/>
              </w:rPr>
              <w:t>Z9.1</w:t>
            </w:r>
          </w:p>
        </w:tc>
        <w:tc>
          <w:tcPr>
            <w:tcW w:w="9077" w:type="dxa"/>
            <w:gridSpan w:val="9"/>
            <w:tcBorders>
              <w:top w:val="nil"/>
              <w:bottom w:val="nil"/>
            </w:tcBorders>
            <w:hideMark/>
          </w:tcPr>
          <w:p w14:paraId="43604D7B" w14:textId="77777777" w:rsidR="00914F80" w:rsidRDefault="00914F80" w:rsidP="005076A5">
            <w:pPr>
              <w:rPr>
                <w:lang w:val="en-ZA"/>
              </w:rPr>
            </w:pPr>
            <w:r>
              <w:rPr>
                <w:lang w:val="en-ZA"/>
              </w:rPr>
              <w:t xml:space="preserve">The </w:t>
            </w:r>
            <w:r>
              <w:rPr>
                <w:i/>
                <w:lang w:val="en-ZA"/>
              </w:rPr>
              <w:t>Employer’s</w:t>
            </w:r>
            <w:r>
              <w:rPr>
                <w:lang w:val="en-ZA"/>
              </w:rPr>
              <w:t xml:space="preserve"> liability to the </w:t>
            </w:r>
            <w:r>
              <w:rPr>
                <w:i/>
                <w:lang w:val="en-ZA"/>
              </w:rPr>
              <w:t>Contractor</w:t>
            </w:r>
            <w:r>
              <w:rPr>
                <w:lang w:val="en-ZA"/>
              </w:rPr>
              <w:t xml:space="preserve"> for the </w:t>
            </w:r>
            <w:r>
              <w:rPr>
                <w:i/>
                <w:lang w:val="en-ZA"/>
              </w:rPr>
              <w:t>Contractor’s</w:t>
            </w:r>
            <w:r>
              <w:rPr>
                <w:lang w:val="en-ZA"/>
              </w:rPr>
              <w:t xml:space="preserve"> indirect or consequential loss is limited to R0.00 (zero Rand)</w:t>
            </w:r>
          </w:p>
        </w:tc>
      </w:tr>
      <w:tr w:rsidR="00914F80" w14:paraId="7F493E9B"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F0AA7AE" w14:textId="77777777" w:rsidR="00914F80" w:rsidRDefault="00914F80" w:rsidP="005076A5">
            <w:pPr>
              <w:jc w:val="right"/>
              <w:rPr>
                <w:bCs/>
              </w:rPr>
            </w:pPr>
            <w:r>
              <w:rPr>
                <w:bCs/>
              </w:rPr>
              <w:t>Z9.2</w:t>
            </w:r>
          </w:p>
        </w:tc>
        <w:tc>
          <w:tcPr>
            <w:tcW w:w="9077" w:type="dxa"/>
            <w:gridSpan w:val="9"/>
            <w:tcBorders>
              <w:top w:val="nil"/>
              <w:bottom w:val="nil"/>
            </w:tcBorders>
            <w:hideMark/>
          </w:tcPr>
          <w:p w14:paraId="26CF71B0" w14:textId="77777777" w:rsidR="00914F80" w:rsidRDefault="00914F80" w:rsidP="005076A5">
            <w:pPr>
              <w:rPr>
                <w:lang w:val="en-ZA"/>
              </w:rPr>
            </w:pPr>
            <w:r>
              <w:rPr>
                <w:lang w:val="en-ZA"/>
              </w:rPr>
              <w:t xml:space="preserve">The </w:t>
            </w:r>
            <w:r>
              <w:rPr>
                <w:i/>
                <w:lang w:val="en-ZA"/>
              </w:rPr>
              <w:t>Contractor</w:t>
            </w:r>
            <w:r>
              <w:rPr>
                <w:lang w:val="en-ZA"/>
              </w:rPr>
              <w:t xml:space="preserve">’s entitlement under the indemnity in 83.1 is provided for in 60.1(14) and the </w:t>
            </w:r>
            <w:r>
              <w:rPr>
                <w:i/>
                <w:lang w:val="en-ZA"/>
              </w:rPr>
              <w:t>Employer</w:t>
            </w:r>
            <w:r>
              <w:rPr>
                <w:lang w:val="en-ZA"/>
              </w:rPr>
              <w:t>’s liability under the indemnity is limited.</w:t>
            </w:r>
          </w:p>
        </w:tc>
      </w:tr>
      <w:bookmarkEnd w:id="4"/>
      <w:bookmarkEnd w:id="5"/>
      <w:tr w:rsidR="00914F80" w14:paraId="5470CF41" w14:textId="77777777" w:rsidTr="00633693">
        <w:tblPrEx>
          <w:tblLook w:val="04A0" w:firstRow="1" w:lastRow="0" w:firstColumn="1" w:lastColumn="0" w:noHBand="0" w:noVBand="1"/>
        </w:tblPrEx>
        <w:tc>
          <w:tcPr>
            <w:tcW w:w="1073" w:type="dxa"/>
            <w:tcBorders>
              <w:top w:val="nil"/>
              <w:bottom w:val="nil"/>
            </w:tcBorders>
            <w:shd w:val="clear" w:color="auto" w:fill="FFFFFF"/>
          </w:tcPr>
          <w:p w14:paraId="37F3C010" w14:textId="77777777" w:rsidR="00914F80" w:rsidRDefault="00914F80" w:rsidP="005076A5">
            <w:pPr>
              <w:jc w:val="right"/>
              <w:rPr>
                <w:bCs/>
              </w:rPr>
            </w:pPr>
          </w:p>
        </w:tc>
        <w:tc>
          <w:tcPr>
            <w:tcW w:w="9077" w:type="dxa"/>
            <w:gridSpan w:val="9"/>
            <w:tcBorders>
              <w:top w:val="nil"/>
              <w:bottom w:val="nil"/>
            </w:tcBorders>
          </w:tcPr>
          <w:p w14:paraId="1D1BF41D" w14:textId="77777777" w:rsidR="00914F80" w:rsidRDefault="00914F80" w:rsidP="005076A5">
            <w:pPr>
              <w:rPr>
                <w:lang w:val="en-ZA"/>
              </w:rPr>
            </w:pPr>
          </w:p>
        </w:tc>
      </w:tr>
      <w:tr w:rsidR="00914F80" w14:paraId="1BAAA837"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6CBDED6" w14:textId="77777777" w:rsidR="00914F80" w:rsidRDefault="00914F80" w:rsidP="005076A5">
            <w:pPr>
              <w:rPr>
                <w:b/>
                <w:bCs/>
              </w:rPr>
            </w:pPr>
            <w:r>
              <w:rPr>
                <w:b/>
                <w:bCs/>
              </w:rPr>
              <w:t>Z10</w:t>
            </w:r>
          </w:p>
        </w:tc>
        <w:tc>
          <w:tcPr>
            <w:tcW w:w="9077" w:type="dxa"/>
            <w:gridSpan w:val="9"/>
            <w:tcBorders>
              <w:top w:val="nil"/>
              <w:bottom w:val="nil"/>
            </w:tcBorders>
            <w:hideMark/>
          </w:tcPr>
          <w:p w14:paraId="563072A3" w14:textId="77777777" w:rsidR="00914F80" w:rsidRDefault="00914F80" w:rsidP="005076A5">
            <w:pPr>
              <w:rPr>
                <w:b/>
              </w:rPr>
            </w:pPr>
            <w:r>
              <w:rPr>
                <w:b/>
              </w:rPr>
              <w:t xml:space="preserve">Termination: Add to core clause 91.1, at the second main bullet point, fourth sub-bullet point, after the words "against it":  </w:t>
            </w:r>
          </w:p>
        </w:tc>
      </w:tr>
      <w:tr w:rsidR="00914F80" w14:paraId="4C32A906"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7D040704" w14:textId="77777777" w:rsidR="00914F80" w:rsidRDefault="00914F80" w:rsidP="005076A5">
            <w:pPr>
              <w:jc w:val="right"/>
              <w:rPr>
                <w:bCs/>
              </w:rPr>
            </w:pPr>
            <w:r>
              <w:rPr>
                <w:bCs/>
              </w:rPr>
              <w:t>Z10.1</w:t>
            </w:r>
          </w:p>
        </w:tc>
        <w:tc>
          <w:tcPr>
            <w:tcW w:w="9077" w:type="dxa"/>
            <w:gridSpan w:val="9"/>
            <w:tcBorders>
              <w:top w:val="nil"/>
              <w:bottom w:val="nil"/>
            </w:tcBorders>
            <w:hideMark/>
          </w:tcPr>
          <w:p w14:paraId="1E8E17C5" w14:textId="77777777" w:rsidR="00914F80" w:rsidRDefault="00914F80" w:rsidP="005076A5">
            <w:r>
              <w:t xml:space="preserve">   or had a business rescue order granted against it.</w:t>
            </w:r>
          </w:p>
        </w:tc>
      </w:tr>
      <w:tr w:rsidR="00914F80" w14:paraId="7B5B7096" w14:textId="77777777" w:rsidTr="00633693">
        <w:tblPrEx>
          <w:tblLook w:val="04A0" w:firstRow="1" w:lastRow="0" w:firstColumn="1" w:lastColumn="0" w:noHBand="0" w:noVBand="1"/>
        </w:tblPrEx>
        <w:tc>
          <w:tcPr>
            <w:tcW w:w="1073" w:type="dxa"/>
            <w:tcBorders>
              <w:top w:val="nil"/>
              <w:bottom w:val="nil"/>
            </w:tcBorders>
            <w:shd w:val="clear" w:color="auto" w:fill="FFFFFF"/>
          </w:tcPr>
          <w:p w14:paraId="4E8B1775" w14:textId="77777777" w:rsidR="00914F80" w:rsidRDefault="00914F80" w:rsidP="005076A5">
            <w:pPr>
              <w:jc w:val="right"/>
              <w:rPr>
                <w:bCs/>
              </w:rPr>
            </w:pPr>
          </w:p>
        </w:tc>
        <w:tc>
          <w:tcPr>
            <w:tcW w:w="9077" w:type="dxa"/>
            <w:gridSpan w:val="9"/>
            <w:tcBorders>
              <w:top w:val="nil"/>
              <w:bottom w:val="nil"/>
            </w:tcBorders>
          </w:tcPr>
          <w:p w14:paraId="490FB9E5" w14:textId="77777777" w:rsidR="00914F80" w:rsidRDefault="00914F80" w:rsidP="005076A5"/>
        </w:tc>
      </w:tr>
      <w:tr w:rsidR="00914F80" w14:paraId="01787884"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7DFB27FE" w14:textId="77777777" w:rsidR="00914F80" w:rsidRDefault="00914F80" w:rsidP="005076A5">
            <w:pPr>
              <w:rPr>
                <w:b/>
                <w:bCs/>
              </w:rPr>
            </w:pPr>
            <w:r>
              <w:rPr>
                <w:b/>
                <w:bCs/>
              </w:rPr>
              <w:t>Z11</w:t>
            </w:r>
          </w:p>
        </w:tc>
        <w:tc>
          <w:tcPr>
            <w:tcW w:w="9077" w:type="dxa"/>
            <w:gridSpan w:val="9"/>
            <w:tcBorders>
              <w:top w:val="nil"/>
              <w:bottom w:val="nil"/>
            </w:tcBorders>
            <w:hideMark/>
          </w:tcPr>
          <w:p w14:paraId="273A4512" w14:textId="77777777" w:rsidR="00914F80" w:rsidRDefault="00914F80" w:rsidP="005076A5">
            <w:pPr>
              <w:rPr>
                <w:b/>
                <w:iCs/>
              </w:rPr>
            </w:pPr>
            <w:r>
              <w:rPr>
                <w:b/>
                <w:iCs/>
              </w:rPr>
              <w:t>Addition to secondary Option X7 Delay damages (if applicable in this contract)</w:t>
            </w:r>
          </w:p>
        </w:tc>
      </w:tr>
      <w:tr w:rsidR="00914F80" w14:paraId="04C4FE3C"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5B4238B" w14:textId="77777777" w:rsidR="00914F80" w:rsidRDefault="00914F80" w:rsidP="005076A5">
            <w:pPr>
              <w:jc w:val="right"/>
              <w:rPr>
                <w:bCs/>
              </w:rPr>
            </w:pPr>
            <w:r>
              <w:rPr>
                <w:bCs/>
              </w:rPr>
              <w:t>Z11.1</w:t>
            </w:r>
          </w:p>
        </w:tc>
        <w:tc>
          <w:tcPr>
            <w:tcW w:w="9077" w:type="dxa"/>
            <w:gridSpan w:val="9"/>
            <w:tcBorders>
              <w:top w:val="nil"/>
              <w:bottom w:val="nil"/>
            </w:tcBorders>
            <w:hideMark/>
          </w:tcPr>
          <w:p w14:paraId="6AC438D4" w14:textId="77777777" w:rsidR="00914F80" w:rsidRDefault="00914F80" w:rsidP="005076A5">
            <w:r>
              <w:rPr>
                <w:iCs/>
              </w:rPr>
              <w:t xml:space="preserve">If the amount due for the </w:t>
            </w:r>
            <w:r>
              <w:rPr>
                <w:i/>
                <w:iCs/>
              </w:rPr>
              <w:t>Contractor</w:t>
            </w:r>
            <w:r>
              <w:rPr>
                <w:iCs/>
              </w:rPr>
              <w:t xml:space="preserve">’s payment of delay damages reaches the limits stated in this Contract Data for Option X7 or Options X5 and X7 used together, the </w:t>
            </w:r>
            <w:r>
              <w:rPr>
                <w:i/>
                <w:iCs/>
              </w:rPr>
              <w:t>Employer</w:t>
            </w:r>
            <w:r>
              <w:rPr>
                <w:iCs/>
              </w:rPr>
              <w:t xml:space="preserve"> may terminate the </w:t>
            </w:r>
            <w:r>
              <w:rPr>
                <w:i/>
                <w:iCs/>
              </w:rPr>
              <w:t>Contractor</w:t>
            </w:r>
            <w:r>
              <w:rPr>
                <w:iCs/>
              </w:rPr>
              <w:t xml:space="preserve">’s obligation to Provide the Works using the same </w:t>
            </w:r>
            <w:r>
              <w:t>procedures and payment on termination as those applied for reasons R1 to R15 or R18 stated in the Termination Table.</w:t>
            </w:r>
          </w:p>
        </w:tc>
      </w:tr>
      <w:tr w:rsidR="00914F80" w14:paraId="48803DEE" w14:textId="77777777" w:rsidTr="00633693">
        <w:tblPrEx>
          <w:tblLook w:val="04A0" w:firstRow="1" w:lastRow="0" w:firstColumn="1" w:lastColumn="0" w:noHBand="0" w:noVBand="1"/>
        </w:tblPrEx>
        <w:tc>
          <w:tcPr>
            <w:tcW w:w="1073" w:type="dxa"/>
            <w:tcBorders>
              <w:top w:val="nil"/>
              <w:bottom w:val="nil"/>
            </w:tcBorders>
            <w:shd w:val="clear" w:color="auto" w:fill="FFFFFF"/>
          </w:tcPr>
          <w:p w14:paraId="1459F687" w14:textId="77777777" w:rsidR="00914F80" w:rsidRDefault="00914F80" w:rsidP="005076A5">
            <w:pPr>
              <w:jc w:val="right"/>
              <w:rPr>
                <w:bCs/>
              </w:rPr>
            </w:pPr>
          </w:p>
        </w:tc>
        <w:tc>
          <w:tcPr>
            <w:tcW w:w="9077" w:type="dxa"/>
            <w:gridSpan w:val="9"/>
            <w:tcBorders>
              <w:top w:val="nil"/>
              <w:bottom w:val="nil"/>
            </w:tcBorders>
          </w:tcPr>
          <w:p w14:paraId="5A534B65" w14:textId="77777777" w:rsidR="00914F80" w:rsidRDefault="00914F80" w:rsidP="005076A5">
            <w:pPr>
              <w:rPr>
                <w:iCs/>
              </w:rPr>
            </w:pPr>
          </w:p>
        </w:tc>
      </w:tr>
    </w:tbl>
    <w:p w14:paraId="7AD49DF0" w14:textId="77777777" w:rsidR="00725045" w:rsidRDefault="00725045" w:rsidP="00725045"/>
    <w:tbl>
      <w:tblPr>
        <w:tblW w:w="9724"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64"/>
        <w:gridCol w:w="729"/>
        <w:gridCol w:w="8031"/>
      </w:tblGrid>
      <w:tr w:rsidR="00725045" w:rsidRPr="00D52D84" w14:paraId="32166C69" w14:textId="77777777" w:rsidTr="005076A5">
        <w:tc>
          <w:tcPr>
            <w:tcW w:w="936" w:type="dxa"/>
            <w:tcBorders>
              <w:top w:val="nil"/>
              <w:bottom w:val="nil"/>
            </w:tcBorders>
            <w:shd w:val="clear" w:color="auto" w:fill="FFFFFF"/>
          </w:tcPr>
          <w:p w14:paraId="49BBEF28" w14:textId="77777777" w:rsidR="00725045" w:rsidRPr="00D52D84" w:rsidRDefault="00725045" w:rsidP="005076A5">
            <w:pPr>
              <w:rPr>
                <w:b/>
                <w:bCs/>
              </w:rPr>
            </w:pPr>
            <w:r w:rsidRPr="00D52D84">
              <w:rPr>
                <w:b/>
                <w:bCs/>
              </w:rPr>
              <w:t>Z1</w:t>
            </w:r>
            <w:r>
              <w:rPr>
                <w:b/>
                <w:bCs/>
              </w:rPr>
              <w:t>2</w:t>
            </w:r>
          </w:p>
        </w:tc>
        <w:tc>
          <w:tcPr>
            <w:tcW w:w="8504" w:type="dxa"/>
            <w:gridSpan w:val="2"/>
            <w:tcBorders>
              <w:top w:val="nil"/>
              <w:bottom w:val="nil"/>
            </w:tcBorders>
          </w:tcPr>
          <w:p w14:paraId="49D2ABD2" w14:textId="77777777" w:rsidR="00725045" w:rsidRPr="00D52D84" w:rsidRDefault="00725045" w:rsidP="005076A5">
            <w:pPr>
              <w:rPr>
                <w:b/>
                <w:iCs/>
              </w:rPr>
            </w:pPr>
            <w:r w:rsidRPr="00D52D84">
              <w:rPr>
                <w:b/>
                <w:iCs/>
                <w:lang w:val="en-ZA"/>
              </w:rPr>
              <w:t>Ethics</w:t>
            </w:r>
          </w:p>
        </w:tc>
      </w:tr>
      <w:tr w:rsidR="00725045" w:rsidRPr="00D52D84" w14:paraId="2443ADAD" w14:textId="77777777" w:rsidTr="005076A5">
        <w:tc>
          <w:tcPr>
            <w:tcW w:w="9440" w:type="dxa"/>
            <w:gridSpan w:val="3"/>
            <w:tcBorders>
              <w:top w:val="nil"/>
              <w:bottom w:val="nil"/>
            </w:tcBorders>
            <w:shd w:val="clear" w:color="auto" w:fill="FFFFFF"/>
          </w:tcPr>
          <w:p w14:paraId="2149B8CF" w14:textId="77777777" w:rsidR="00725045" w:rsidRPr="00D52D84" w:rsidRDefault="00725045" w:rsidP="005076A5">
            <w:pPr>
              <w:rPr>
                <w:b/>
                <w:iCs/>
                <w:lang w:val="en-ZA"/>
              </w:rPr>
            </w:pPr>
            <w:r w:rsidRPr="00D52D84">
              <w:rPr>
                <w:rFonts w:cs="Arial"/>
                <w:lang w:val="en-ZA"/>
              </w:rPr>
              <w:lastRenderedPageBreak/>
              <w:t>For the purposes of this Z-clause, the following definitions apply:</w:t>
            </w:r>
          </w:p>
        </w:tc>
      </w:tr>
      <w:tr w:rsidR="00725045" w:rsidRPr="00D52D84" w14:paraId="2B7A7574" w14:textId="77777777" w:rsidTr="005076A5">
        <w:tc>
          <w:tcPr>
            <w:tcW w:w="1644" w:type="dxa"/>
            <w:gridSpan w:val="2"/>
            <w:tcBorders>
              <w:top w:val="nil"/>
              <w:bottom w:val="nil"/>
            </w:tcBorders>
            <w:shd w:val="clear" w:color="auto" w:fill="FFFFFF"/>
          </w:tcPr>
          <w:p w14:paraId="536A7C78" w14:textId="77777777" w:rsidR="00725045" w:rsidRPr="00DC1478" w:rsidRDefault="00725045" w:rsidP="005076A5">
            <w:pPr>
              <w:rPr>
                <w:b/>
                <w:bCs/>
                <w:highlight w:val="yellow"/>
              </w:rPr>
            </w:pPr>
            <w:r w:rsidRPr="0032041C">
              <w:rPr>
                <w:b/>
                <w:bCs/>
              </w:rPr>
              <w:t>Affected Party</w:t>
            </w:r>
          </w:p>
        </w:tc>
        <w:tc>
          <w:tcPr>
            <w:tcW w:w="7796" w:type="dxa"/>
            <w:tcBorders>
              <w:top w:val="nil"/>
              <w:bottom w:val="nil"/>
            </w:tcBorders>
          </w:tcPr>
          <w:p w14:paraId="3735F165" w14:textId="77777777" w:rsidR="00725045" w:rsidRPr="00D52D84" w:rsidRDefault="00725045" w:rsidP="005076A5">
            <w:pPr>
              <w:rPr>
                <w:b/>
                <w:iCs/>
                <w:lang w:val="en-ZA"/>
              </w:rPr>
            </w:pPr>
            <w:r w:rsidRPr="00D52D84">
              <w:rPr>
                <w:rFonts w:cs="Arial"/>
                <w:lang w:val="en-ZA"/>
              </w:rPr>
              <w:t xml:space="preserve">means, as the context requires, any party, irrespective of whether it is the </w:t>
            </w:r>
            <w:r>
              <w:rPr>
                <w:rFonts w:cs="Arial"/>
                <w:i/>
                <w:iCs/>
                <w:lang w:val="en-ZA"/>
              </w:rPr>
              <w:t>Contractor</w:t>
            </w:r>
            <w:r w:rsidRPr="00D52D84">
              <w:rPr>
                <w:rFonts w:cs="Arial"/>
                <w:lang w:val="en-ZA"/>
              </w:rPr>
              <w:t xml:space="preserve"> or a third party, such party’s employees, agents, or </w:t>
            </w:r>
            <w:r>
              <w:rPr>
                <w:rFonts w:cs="Arial"/>
                <w:lang w:val="en-ZA"/>
              </w:rPr>
              <w:t>Subcontractors</w:t>
            </w:r>
            <w:r w:rsidRPr="00D52D84">
              <w:rPr>
                <w:rFonts w:cs="Arial"/>
                <w:lang w:val="en-ZA"/>
              </w:rPr>
              <w:t xml:space="preserve"> or </w:t>
            </w:r>
            <w:r>
              <w:rPr>
                <w:rFonts w:cs="Arial"/>
                <w:lang w:val="en-ZA"/>
              </w:rPr>
              <w:t>Subcontractor’s</w:t>
            </w:r>
            <w:r w:rsidRPr="00D52D84">
              <w:rPr>
                <w:rFonts w:cs="Arial"/>
                <w:lang w:val="en-ZA"/>
              </w:rPr>
              <w:t xml:space="preserve"> employees, or any one or more of all of these parties’ relatives or friends,</w:t>
            </w:r>
          </w:p>
        </w:tc>
      </w:tr>
      <w:tr w:rsidR="00725045" w:rsidRPr="00D52D84" w14:paraId="323834EB" w14:textId="77777777" w:rsidTr="005076A5">
        <w:tc>
          <w:tcPr>
            <w:tcW w:w="1644" w:type="dxa"/>
            <w:gridSpan w:val="2"/>
            <w:tcBorders>
              <w:top w:val="nil"/>
              <w:bottom w:val="nil"/>
            </w:tcBorders>
            <w:shd w:val="clear" w:color="auto" w:fill="FFFFFF"/>
          </w:tcPr>
          <w:p w14:paraId="13F89ABE" w14:textId="77777777" w:rsidR="00725045" w:rsidRPr="001D3EBC" w:rsidRDefault="00725045" w:rsidP="005076A5">
            <w:pPr>
              <w:rPr>
                <w:b/>
                <w:bCs/>
              </w:rPr>
            </w:pPr>
            <w:r w:rsidRPr="001D3EBC">
              <w:rPr>
                <w:rFonts w:cs="Arial"/>
                <w:b/>
                <w:bCs/>
                <w:lang w:val="en-ZA"/>
              </w:rPr>
              <w:t>Coercive Action</w:t>
            </w:r>
          </w:p>
        </w:tc>
        <w:tc>
          <w:tcPr>
            <w:tcW w:w="7796" w:type="dxa"/>
            <w:tcBorders>
              <w:top w:val="nil"/>
              <w:bottom w:val="nil"/>
            </w:tcBorders>
          </w:tcPr>
          <w:p w14:paraId="435515F5" w14:textId="77777777" w:rsidR="00725045" w:rsidRPr="00D52D84" w:rsidRDefault="00725045" w:rsidP="005076A5">
            <w:pPr>
              <w:rPr>
                <w:b/>
                <w:iCs/>
                <w:lang w:val="en-ZA"/>
              </w:rPr>
            </w:pPr>
            <w:r w:rsidRPr="00D52D84">
              <w:rPr>
                <w:rFonts w:cs="Arial"/>
                <w:lang w:val="en-ZA"/>
              </w:rPr>
              <w:t>means to harm or threaten to harm, directly or indirectly, an Affected Party or the property of an Affected Party, or to otherwise influence or attempt to influence an Affected Party to act unlawfully or illegally,</w:t>
            </w:r>
          </w:p>
        </w:tc>
      </w:tr>
      <w:tr w:rsidR="00725045" w:rsidRPr="00D52D84" w14:paraId="7477CD21" w14:textId="77777777" w:rsidTr="005076A5">
        <w:tc>
          <w:tcPr>
            <w:tcW w:w="1644" w:type="dxa"/>
            <w:gridSpan w:val="2"/>
            <w:tcBorders>
              <w:top w:val="nil"/>
              <w:bottom w:val="nil"/>
            </w:tcBorders>
            <w:shd w:val="clear" w:color="auto" w:fill="FFFFFF"/>
          </w:tcPr>
          <w:p w14:paraId="3152D7D7" w14:textId="77777777" w:rsidR="00725045" w:rsidRPr="001D3EBC" w:rsidRDefault="00725045" w:rsidP="005076A5">
            <w:pPr>
              <w:rPr>
                <w:b/>
                <w:bCs/>
              </w:rPr>
            </w:pPr>
            <w:r w:rsidRPr="001D3EBC">
              <w:rPr>
                <w:rFonts w:cs="Arial"/>
                <w:b/>
                <w:bCs/>
                <w:lang w:val="en-ZA"/>
              </w:rPr>
              <w:t>Collusive Action</w:t>
            </w:r>
          </w:p>
        </w:tc>
        <w:tc>
          <w:tcPr>
            <w:tcW w:w="7796" w:type="dxa"/>
            <w:tcBorders>
              <w:top w:val="nil"/>
              <w:bottom w:val="nil"/>
            </w:tcBorders>
          </w:tcPr>
          <w:p w14:paraId="522F1CFC" w14:textId="77777777" w:rsidR="00725045" w:rsidRPr="00D52D84" w:rsidRDefault="00725045" w:rsidP="005076A5">
            <w:pPr>
              <w:rPr>
                <w:b/>
                <w:iCs/>
                <w:lang w:val="en-ZA"/>
              </w:rPr>
            </w:pPr>
            <w:r w:rsidRPr="00D52D84">
              <w:rPr>
                <w:rFonts w:cs="Arial"/>
                <w:lang w:val="en-ZA"/>
              </w:rPr>
              <w:t>means where two or more parties co-operate to achieve an unlawful or illegal purpose, including to influence an Affected Party to act unlawfully or illegally,</w:t>
            </w:r>
          </w:p>
        </w:tc>
      </w:tr>
      <w:tr w:rsidR="00725045" w:rsidRPr="00D52D84" w14:paraId="775A2CAB" w14:textId="77777777" w:rsidTr="005076A5">
        <w:tc>
          <w:tcPr>
            <w:tcW w:w="1644" w:type="dxa"/>
            <w:gridSpan w:val="2"/>
            <w:tcBorders>
              <w:top w:val="nil"/>
              <w:bottom w:val="nil"/>
            </w:tcBorders>
            <w:shd w:val="clear" w:color="auto" w:fill="FFFFFF"/>
          </w:tcPr>
          <w:p w14:paraId="3305662C" w14:textId="77777777" w:rsidR="00725045" w:rsidRPr="001D3EBC" w:rsidRDefault="00725045" w:rsidP="005076A5">
            <w:pPr>
              <w:rPr>
                <w:b/>
                <w:bCs/>
              </w:rPr>
            </w:pPr>
            <w:r w:rsidRPr="001D3EBC">
              <w:rPr>
                <w:rFonts w:cs="Arial"/>
                <w:b/>
                <w:bCs/>
                <w:lang w:val="en-ZA"/>
              </w:rPr>
              <w:t>Committing Party</w:t>
            </w:r>
          </w:p>
        </w:tc>
        <w:tc>
          <w:tcPr>
            <w:tcW w:w="7796" w:type="dxa"/>
            <w:tcBorders>
              <w:top w:val="nil"/>
              <w:bottom w:val="nil"/>
            </w:tcBorders>
          </w:tcPr>
          <w:p w14:paraId="712D7123" w14:textId="77777777" w:rsidR="00725045" w:rsidRPr="00D52D84" w:rsidRDefault="00725045" w:rsidP="005076A5">
            <w:pPr>
              <w:rPr>
                <w:b/>
                <w:iCs/>
                <w:lang w:val="en-ZA"/>
              </w:rPr>
            </w:pPr>
            <w:r w:rsidRPr="00D52D84">
              <w:rPr>
                <w:rFonts w:cs="Arial"/>
                <w:lang w:val="en-ZA"/>
              </w:rPr>
              <w:t xml:space="preserve">means, as the context requires, the </w:t>
            </w:r>
            <w:r>
              <w:rPr>
                <w:rFonts w:cs="Arial"/>
                <w:i/>
                <w:iCs/>
                <w:lang w:val="en-ZA"/>
              </w:rPr>
              <w:t>Contractor</w:t>
            </w:r>
            <w:r w:rsidRPr="00D52D84">
              <w:rPr>
                <w:rFonts w:cs="Arial"/>
                <w:lang w:val="en-ZA"/>
              </w:rPr>
              <w:t xml:space="preserve">, or any member thereof in the case of a joint venture, or its employees, agents, or </w:t>
            </w:r>
            <w:r>
              <w:rPr>
                <w:rFonts w:cs="Arial"/>
                <w:lang w:val="en-ZA"/>
              </w:rPr>
              <w:t>Subcontractor</w:t>
            </w:r>
            <w:r w:rsidRPr="00D52D84">
              <w:rPr>
                <w:rFonts w:cs="Arial"/>
                <w:lang w:val="en-ZA"/>
              </w:rPr>
              <w:t xml:space="preserve"> or the </w:t>
            </w:r>
            <w:r>
              <w:rPr>
                <w:rFonts w:cs="Arial"/>
                <w:lang w:val="en-ZA"/>
              </w:rPr>
              <w:t>Subcontractor’s</w:t>
            </w:r>
            <w:r w:rsidRPr="00D52D84">
              <w:rPr>
                <w:rFonts w:cs="Arial"/>
                <w:lang w:val="en-ZA"/>
              </w:rPr>
              <w:t xml:space="preserve"> employees,</w:t>
            </w:r>
          </w:p>
        </w:tc>
      </w:tr>
      <w:tr w:rsidR="00725045" w:rsidRPr="00D52D84" w14:paraId="4A325E4A" w14:textId="77777777" w:rsidTr="005076A5">
        <w:tc>
          <w:tcPr>
            <w:tcW w:w="1644" w:type="dxa"/>
            <w:gridSpan w:val="2"/>
            <w:tcBorders>
              <w:top w:val="nil"/>
              <w:bottom w:val="nil"/>
            </w:tcBorders>
            <w:shd w:val="clear" w:color="auto" w:fill="FFFFFF"/>
          </w:tcPr>
          <w:p w14:paraId="59709E1F" w14:textId="77777777" w:rsidR="00725045" w:rsidRPr="001D3EBC" w:rsidRDefault="00725045" w:rsidP="005076A5">
            <w:pPr>
              <w:rPr>
                <w:b/>
                <w:bCs/>
              </w:rPr>
            </w:pPr>
            <w:r w:rsidRPr="001D3EBC">
              <w:rPr>
                <w:rFonts w:cs="Arial"/>
                <w:b/>
                <w:bCs/>
                <w:lang w:val="en-ZA"/>
              </w:rPr>
              <w:t>Corrupt Action</w:t>
            </w:r>
          </w:p>
        </w:tc>
        <w:tc>
          <w:tcPr>
            <w:tcW w:w="7796" w:type="dxa"/>
            <w:tcBorders>
              <w:top w:val="nil"/>
              <w:bottom w:val="nil"/>
            </w:tcBorders>
          </w:tcPr>
          <w:p w14:paraId="506EEACB" w14:textId="77777777" w:rsidR="00725045" w:rsidRPr="00D52D84" w:rsidRDefault="00725045" w:rsidP="005076A5">
            <w:pPr>
              <w:rPr>
                <w:b/>
                <w:iCs/>
                <w:lang w:val="en-ZA"/>
              </w:rPr>
            </w:pPr>
            <w:r w:rsidRPr="00D52D84">
              <w:rPr>
                <w:rFonts w:cs="Arial"/>
                <w:lang w:val="en-ZA"/>
              </w:rPr>
              <w:t>means the offering, giving, taking, or soliciting, directly or indirectly, of a good or service to unlawfully or illegally influence the actions of an Affected Party,</w:t>
            </w:r>
          </w:p>
        </w:tc>
      </w:tr>
      <w:tr w:rsidR="00725045" w:rsidRPr="00D52D84" w14:paraId="010ABEF9" w14:textId="77777777" w:rsidTr="005076A5">
        <w:tc>
          <w:tcPr>
            <w:tcW w:w="1644" w:type="dxa"/>
            <w:gridSpan w:val="2"/>
            <w:tcBorders>
              <w:top w:val="nil"/>
              <w:bottom w:val="nil"/>
            </w:tcBorders>
            <w:shd w:val="clear" w:color="auto" w:fill="FFFFFF"/>
          </w:tcPr>
          <w:p w14:paraId="09580FFB" w14:textId="77777777" w:rsidR="00725045" w:rsidRPr="001D3EBC" w:rsidRDefault="00725045" w:rsidP="005076A5">
            <w:pPr>
              <w:rPr>
                <w:b/>
                <w:bCs/>
              </w:rPr>
            </w:pPr>
            <w:r w:rsidRPr="001D3EBC">
              <w:rPr>
                <w:rFonts w:cs="Arial"/>
                <w:b/>
                <w:bCs/>
                <w:lang w:val="en-ZA"/>
              </w:rPr>
              <w:t>Fraudulent Action</w:t>
            </w:r>
          </w:p>
        </w:tc>
        <w:tc>
          <w:tcPr>
            <w:tcW w:w="7796" w:type="dxa"/>
            <w:tcBorders>
              <w:top w:val="nil"/>
              <w:bottom w:val="nil"/>
            </w:tcBorders>
          </w:tcPr>
          <w:p w14:paraId="1269D485" w14:textId="77777777" w:rsidR="00725045" w:rsidRPr="00D52D84" w:rsidRDefault="00725045" w:rsidP="005076A5">
            <w:pPr>
              <w:rPr>
                <w:b/>
                <w:iCs/>
                <w:lang w:val="en-ZA"/>
              </w:rPr>
            </w:pPr>
            <w:r w:rsidRPr="00D52D84">
              <w:rPr>
                <w:rFonts w:cs="Arial"/>
                <w:lang w:val="en-ZA"/>
              </w:rPr>
              <w:t>means any unlawfully or illegally intentional act or omission that misleads, or attempts to mislead, an Affected Party, in order to obtain a financial or other benefit or to avoid an obligation or incurring an obligation,</w:t>
            </w:r>
          </w:p>
        </w:tc>
      </w:tr>
      <w:tr w:rsidR="00725045" w:rsidRPr="00D52D84" w14:paraId="2B636033" w14:textId="77777777" w:rsidTr="005076A5">
        <w:tc>
          <w:tcPr>
            <w:tcW w:w="1644" w:type="dxa"/>
            <w:gridSpan w:val="2"/>
            <w:tcBorders>
              <w:top w:val="nil"/>
              <w:bottom w:val="nil"/>
            </w:tcBorders>
            <w:shd w:val="clear" w:color="auto" w:fill="FFFFFF"/>
          </w:tcPr>
          <w:p w14:paraId="144D02F8" w14:textId="77777777" w:rsidR="00725045" w:rsidRPr="001D3EBC" w:rsidRDefault="00725045" w:rsidP="005076A5">
            <w:pPr>
              <w:rPr>
                <w:b/>
                <w:bCs/>
              </w:rPr>
            </w:pPr>
            <w:r w:rsidRPr="001D3EBC">
              <w:rPr>
                <w:rFonts w:cs="Arial"/>
                <w:b/>
                <w:bCs/>
                <w:lang w:val="en-ZA"/>
              </w:rPr>
              <w:t>Obstructive Action</w:t>
            </w:r>
          </w:p>
        </w:tc>
        <w:tc>
          <w:tcPr>
            <w:tcW w:w="7796" w:type="dxa"/>
            <w:tcBorders>
              <w:top w:val="nil"/>
              <w:bottom w:val="nil"/>
            </w:tcBorders>
          </w:tcPr>
          <w:p w14:paraId="69779386" w14:textId="77777777" w:rsidR="00725045" w:rsidRPr="00D52D84" w:rsidRDefault="00725045" w:rsidP="005076A5">
            <w:pPr>
              <w:rPr>
                <w:b/>
                <w:iCs/>
                <w:lang w:val="en-ZA"/>
              </w:rPr>
            </w:pPr>
            <w:r w:rsidRPr="00D52D84">
              <w:rPr>
                <w:rFonts w:cs="Arial"/>
                <w:lang w:val="en-ZA"/>
              </w:rPr>
              <w:t>means a Committing Party unlawfully or illegally destroying, falsifying, altering or concealing information or making false statements to materially impede an investigation into allegations of Prohibited Action, and</w:t>
            </w:r>
          </w:p>
        </w:tc>
      </w:tr>
      <w:tr w:rsidR="00725045" w:rsidRPr="00D52D84" w14:paraId="61643F25" w14:textId="77777777" w:rsidTr="005076A5">
        <w:tc>
          <w:tcPr>
            <w:tcW w:w="1644" w:type="dxa"/>
            <w:gridSpan w:val="2"/>
            <w:tcBorders>
              <w:top w:val="nil"/>
              <w:bottom w:val="nil"/>
            </w:tcBorders>
            <w:shd w:val="clear" w:color="auto" w:fill="FFFFFF"/>
          </w:tcPr>
          <w:p w14:paraId="1E6E3E86" w14:textId="77777777" w:rsidR="00725045" w:rsidRPr="001D3EBC" w:rsidRDefault="00725045" w:rsidP="005076A5">
            <w:pPr>
              <w:rPr>
                <w:b/>
                <w:bCs/>
              </w:rPr>
            </w:pPr>
            <w:r w:rsidRPr="001D3EBC">
              <w:rPr>
                <w:rFonts w:cs="Arial"/>
                <w:b/>
                <w:bCs/>
                <w:lang w:val="en-ZA"/>
              </w:rPr>
              <w:t>Prohibited Action</w:t>
            </w:r>
          </w:p>
        </w:tc>
        <w:tc>
          <w:tcPr>
            <w:tcW w:w="7796" w:type="dxa"/>
            <w:tcBorders>
              <w:top w:val="nil"/>
              <w:bottom w:val="nil"/>
            </w:tcBorders>
          </w:tcPr>
          <w:p w14:paraId="066164CA" w14:textId="77777777" w:rsidR="00725045" w:rsidRPr="00D52D84" w:rsidRDefault="00725045" w:rsidP="005076A5">
            <w:pPr>
              <w:jc w:val="both"/>
              <w:rPr>
                <w:b/>
                <w:iCs/>
                <w:lang w:val="en-ZA"/>
              </w:rPr>
            </w:pPr>
            <w:r w:rsidRPr="00D52D84">
              <w:rPr>
                <w:rFonts w:cs="Arial"/>
                <w:lang w:val="en-ZA"/>
              </w:rPr>
              <w:t>means any one or more of a Coercive Action, Collusive Action Corrupt Action, Fraudulent Action or Obstructive Action.</w:t>
            </w:r>
          </w:p>
        </w:tc>
      </w:tr>
      <w:tr w:rsidR="00725045" w:rsidRPr="00D52D84" w14:paraId="66F546CA" w14:textId="77777777" w:rsidTr="005076A5">
        <w:tc>
          <w:tcPr>
            <w:tcW w:w="936" w:type="dxa"/>
            <w:tcBorders>
              <w:top w:val="nil"/>
              <w:bottom w:val="nil"/>
            </w:tcBorders>
            <w:shd w:val="clear" w:color="auto" w:fill="FFFFFF"/>
          </w:tcPr>
          <w:p w14:paraId="5DD75D42" w14:textId="77777777" w:rsidR="00725045" w:rsidRPr="00CD1646" w:rsidRDefault="00725045" w:rsidP="005076A5">
            <w:pPr>
              <w:jc w:val="right"/>
            </w:pPr>
            <w:r w:rsidRPr="00CD1646">
              <w:t>Z1</w:t>
            </w:r>
            <w:r>
              <w:t>2</w:t>
            </w:r>
            <w:r w:rsidRPr="00CD1646">
              <w:t>.1</w:t>
            </w:r>
          </w:p>
        </w:tc>
        <w:tc>
          <w:tcPr>
            <w:tcW w:w="8504" w:type="dxa"/>
            <w:gridSpan w:val="2"/>
            <w:tcBorders>
              <w:top w:val="nil"/>
              <w:bottom w:val="nil"/>
            </w:tcBorders>
          </w:tcPr>
          <w:p w14:paraId="2A219F9E" w14:textId="77777777" w:rsidR="00725045" w:rsidRPr="00D52D84" w:rsidRDefault="00725045" w:rsidP="005076A5">
            <w:pPr>
              <w:rPr>
                <w:b/>
                <w:iCs/>
                <w:lang w:val="en-ZA"/>
              </w:rPr>
            </w:pPr>
            <w:r w:rsidRPr="00D52D84">
              <w:rPr>
                <w:rFonts w:cs="Arial"/>
                <w:lang w:val="en-ZA"/>
              </w:rPr>
              <w:t>A Committing Party may not take any Prohibited Action during the course of the procurement of this contract or in execution thereof.</w:t>
            </w:r>
          </w:p>
        </w:tc>
      </w:tr>
      <w:tr w:rsidR="00725045" w:rsidRPr="00D52D84" w14:paraId="6F87ED76" w14:textId="77777777" w:rsidTr="005076A5">
        <w:tc>
          <w:tcPr>
            <w:tcW w:w="936" w:type="dxa"/>
            <w:tcBorders>
              <w:top w:val="nil"/>
              <w:bottom w:val="nil"/>
            </w:tcBorders>
            <w:shd w:val="clear" w:color="auto" w:fill="FFFFFF"/>
          </w:tcPr>
          <w:p w14:paraId="6AA99DC7" w14:textId="77777777" w:rsidR="00725045" w:rsidRPr="00CD1646" w:rsidRDefault="00725045" w:rsidP="005076A5">
            <w:pPr>
              <w:jc w:val="right"/>
            </w:pPr>
            <w:r w:rsidRPr="00CD1646">
              <w:t>Z1</w:t>
            </w:r>
            <w:r>
              <w:t>2</w:t>
            </w:r>
            <w:r w:rsidRPr="00CD1646">
              <w:t>.2</w:t>
            </w:r>
          </w:p>
        </w:tc>
        <w:tc>
          <w:tcPr>
            <w:tcW w:w="8504" w:type="dxa"/>
            <w:gridSpan w:val="2"/>
            <w:tcBorders>
              <w:top w:val="nil"/>
              <w:bottom w:val="nil"/>
            </w:tcBorders>
          </w:tcPr>
          <w:p w14:paraId="0816D8CD" w14:textId="77777777" w:rsidR="00725045" w:rsidRPr="00D52D84" w:rsidRDefault="00725045" w:rsidP="005076A5">
            <w:pPr>
              <w:rPr>
                <w:b/>
                <w:iCs/>
                <w:lang w:val="en-ZA"/>
              </w:rPr>
            </w:pPr>
            <w:r w:rsidRPr="00D52D84">
              <w:rPr>
                <w:rFonts w:cs="Arial"/>
                <w:lang w:val="en-ZA"/>
              </w:rPr>
              <w:t xml:space="preserve">The </w:t>
            </w:r>
            <w:r w:rsidRPr="00D52D84">
              <w:rPr>
                <w:rFonts w:cs="Arial"/>
                <w:i/>
                <w:iCs/>
                <w:lang w:val="en-ZA"/>
              </w:rPr>
              <w:t>Employer</w:t>
            </w:r>
            <w:r w:rsidRPr="00D52D84">
              <w:rPr>
                <w:rFonts w:cs="Arial"/>
                <w:lang w:val="en-ZA"/>
              </w:rPr>
              <w:t xml:space="preserve"> may terminate the </w:t>
            </w:r>
            <w:r>
              <w:rPr>
                <w:rFonts w:cs="Arial"/>
                <w:i/>
                <w:lang w:val="en-ZA"/>
              </w:rPr>
              <w:t>Contractor</w:t>
            </w:r>
            <w:r w:rsidRPr="00D52D84">
              <w:rPr>
                <w:rFonts w:cs="Arial"/>
                <w:lang w:val="en-ZA"/>
              </w:rPr>
              <w:t xml:space="preserve">’s obligation to Provide the Services if a Committing Party has taken such Prohibited Action and the </w:t>
            </w:r>
            <w:r>
              <w:rPr>
                <w:rFonts w:cs="Arial"/>
                <w:i/>
                <w:iCs/>
                <w:lang w:val="en-ZA"/>
              </w:rPr>
              <w:t>Contractor</w:t>
            </w:r>
            <w:r w:rsidRPr="00D52D84">
              <w:rPr>
                <w:rFonts w:cs="Arial"/>
                <w:lang w:val="en-ZA"/>
              </w:rPr>
              <w:t xml:space="preserve"> did not take timely and appropriate action to prevent or remedy the situation, without limiting any other rights or remedies the </w:t>
            </w:r>
            <w:r w:rsidRPr="00D52D84">
              <w:rPr>
                <w:rFonts w:cs="Arial"/>
                <w:i/>
                <w:lang w:val="en-ZA"/>
              </w:rPr>
              <w:t>Employer</w:t>
            </w:r>
            <w:r w:rsidRPr="00D52D84">
              <w:rPr>
                <w:rFonts w:cs="Arial"/>
                <w:lang w:val="en-ZA"/>
              </w:rPr>
              <w:t xml:space="preserve"> has. It is not required that the Committing Party had to have been found guilty, in court or in any other similar process, of such Prohibited Action before the </w:t>
            </w:r>
            <w:r w:rsidRPr="00D52D84">
              <w:rPr>
                <w:rFonts w:cs="Arial"/>
                <w:i/>
                <w:iCs/>
                <w:lang w:val="en-ZA"/>
              </w:rPr>
              <w:t>Employer</w:t>
            </w:r>
            <w:r w:rsidRPr="00D52D84">
              <w:rPr>
                <w:rFonts w:cs="Arial"/>
                <w:lang w:val="en-ZA"/>
              </w:rPr>
              <w:t xml:space="preserve"> can terminate the </w:t>
            </w:r>
            <w:r>
              <w:rPr>
                <w:rFonts w:cs="Arial"/>
                <w:i/>
                <w:iCs/>
                <w:lang w:val="en-ZA"/>
              </w:rPr>
              <w:t>Contractor</w:t>
            </w:r>
            <w:r w:rsidRPr="00D52D84">
              <w:rPr>
                <w:rFonts w:cs="Arial"/>
                <w:lang w:val="en-ZA"/>
              </w:rPr>
              <w:t>’s obligation to Provide the Services for this reason.</w:t>
            </w:r>
          </w:p>
        </w:tc>
      </w:tr>
      <w:tr w:rsidR="00725045" w:rsidRPr="00D52D84" w14:paraId="161230F9" w14:textId="77777777" w:rsidTr="005076A5">
        <w:tc>
          <w:tcPr>
            <w:tcW w:w="936" w:type="dxa"/>
            <w:tcBorders>
              <w:top w:val="nil"/>
              <w:bottom w:val="nil"/>
            </w:tcBorders>
            <w:shd w:val="clear" w:color="auto" w:fill="FFFFFF"/>
          </w:tcPr>
          <w:p w14:paraId="4CADC286" w14:textId="77777777" w:rsidR="00725045" w:rsidRPr="00CD1646" w:rsidRDefault="00725045" w:rsidP="005076A5">
            <w:pPr>
              <w:jc w:val="right"/>
            </w:pPr>
            <w:r w:rsidRPr="00CD1646">
              <w:t>Z1</w:t>
            </w:r>
            <w:r>
              <w:t>2</w:t>
            </w:r>
            <w:r w:rsidRPr="00CD1646">
              <w:t>.3</w:t>
            </w:r>
          </w:p>
        </w:tc>
        <w:tc>
          <w:tcPr>
            <w:tcW w:w="8504" w:type="dxa"/>
            <w:gridSpan w:val="2"/>
            <w:tcBorders>
              <w:top w:val="nil"/>
              <w:bottom w:val="nil"/>
            </w:tcBorders>
          </w:tcPr>
          <w:p w14:paraId="410C75DB" w14:textId="77777777" w:rsidR="00725045" w:rsidRPr="00D52D84" w:rsidRDefault="00725045" w:rsidP="005076A5">
            <w:pPr>
              <w:rPr>
                <w:b/>
                <w:iCs/>
                <w:lang w:val="en-ZA"/>
              </w:rPr>
            </w:pPr>
            <w:r w:rsidRPr="00D52D84">
              <w:rPr>
                <w:rFonts w:cs="Arial"/>
                <w:lang w:val="en-ZA"/>
              </w:rPr>
              <w:t xml:space="preserve">If the </w:t>
            </w:r>
            <w:r w:rsidRPr="00D52D84">
              <w:rPr>
                <w:rFonts w:cs="Arial"/>
                <w:i/>
                <w:iCs/>
                <w:lang w:val="en-ZA"/>
              </w:rPr>
              <w:t>Employer</w:t>
            </w:r>
            <w:r w:rsidRPr="00D52D84">
              <w:rPr>
                <w:rFonts w:cs="Arial"/>
                <w:lang w:val="en-ZA"/>
              </w:rPr>
              <w:t xml:space="preserve"> terminates the </w:t>
            </w:r>
            <w:r>
              <w:rPr>
                <w:rFonts w:cs="Arial"/>
                <w:i/>
                <w:iCs/>
                <w:lang w:val="en-ZA"/>
              </w:rPr>
              <w:t>Contractor</w:t>
            </w:r>
            <w:r w:rsidRPr="00D52D84">
              <w:rPr>
                <w:rFonts w:cs="Arial"/>
                <w:lang w:val="en-ZA"/>
              </w:rPr>
              <w:t>’s obligation to Provide the Services for this reason, the amounts due on termination are those intended in core clauses 92.1 and 92.2.</w:t>
            </w:r>
          </w:p>
        </w:tc>
      </w:tr>
      <w:tr w:rsidR="00725045" w:rsidRPr="00D52D84" w14:paraId="2078E5F7" w14:textId="77777777" w:rsidTr="005076A5">
        <w:tc>
          <w:tcPr>
            <w:tcW w:w="936" w:type="dxa"/>
            <w:tcBorders>
              <w:top w:val="nil"/>
              <w:bottom w:val="nil"/>
            </w:tcBorders>
            <w:shd w:val="clear" w:color="auto" w:fill="FFFFFF"/>
          </w:tcPr>
          <w:p w14:paraId="52ED6ED6" w14:textId="77777777" w:rsidR="00725045" w:rsidRPr="00CD1646" w:rsidRDefault="00725045" w:rsidP="005076A5">
            <w:pPr>
              <w:jc w:val="right"/>
            </w:pPr>
            <w:r w:rsidRPr="00CD1646">
              <w:t>Z1</w:t>
            </w:r>
            <w:r>
              <w:t>2</w:t>
            </w:r>
            <w:r w:rsidRPr="00CD1646">
              <w:t>.4</w:t>
            </w:r>
          </w:p>
        </w:tc>
        <w:tc>
          <w:tcPr>
            <w:tcW w:w="8504" w:type="dxa"/>
            <w:gridSpan w:val="2"/>
            <w:tcBorders>
              <w:top w:val="nil"/>
              <w:bottom w:val="nil"/>
            </w:tcBorders>
          </w:tcPr>
          <w:p w14:paraId="79C1F249" w14:textId="77777777" w:rsidR="00725045" w:rsidRPr="00D52D84" w:rsidRDefault="00725045" w:rsidP="005076A5">
            <w:pPr>
              <w:rPr>
                <w:b/>
                <w:iCs/>
                <w:lang w:val="en-ZA"/>
              </w:rPr>
            </w:pPr>
            <w:r w:rsidRPr="00D52D84">
              <w:rPr>
                <w:rFonts w:cs="Arial"/>
                <w:lang w:val="en-ZA"/>
              </w:rPr>
              <w:t xml:space="preserve">A Committing Party co-operates fully with any investigation pursuant to alleged Prohibited Action. Where the </w:t>
            </w:r>
            <w:r w:rsidRPr="00D52D84">
              <w:rPr>
                <w:rFonts w:cs="Arial"/>
                <w:i/>
                <w:lang w:val="en-ZA"/>
              </w:rPr>
              <w:t>Employer</w:t>
            </w:r>
            <w:r w:rsidRPr="00D52D84">
              <w:rPr>
                <w:rFonts w:cs="Arial"/>
                <w:lang w:val="en-ZA"/>
              </w:rPr>
              <w:t xml:space="preserve"> does not have a contractual bond with the Committing Party, the </w:t>
            </w:r>
            <w:r>
              <w:rPr>
                <w:rFonts w:cs="Arial"/>
                <w:i/>
                <w:lang w:val="en-ZA"/>
              </w:rPr>
              <w:t>Contractor</w:t>
            </w:r>
            <w:r w:rsidRPr="00D52D84">
              <w:rPr>
                <w:rFonts w:cs="Arial"/>
                <w:lang w:val="en-ZA"/>
              </w:rPr>
              <w:t xml:space="preserve"> ensures that the Committing Party co-operates fully with an investigation.</w:t>
            </w:r>
          </w:p>
        </w:tc>
      </w:tr>
      <w:tr w:rsidR="00725045" w:rsidRPr="00D52D84" w14:paraId="32E27185" w14:textId="77777777" w:rsidTr="005076A5">
        <w:tc>
          <w:tcPr>
            <w:tcW w:w="936" w:type="dxa"/>
            <w:tcBorders>
              <w:top w:val="nil"/>
              <w:bottom w:val="nil"/>
            </w:tcBorders>
            <w:shd w:val="clear" w:color="auto" w:fill="FFFFFF"/>
          </w:tcPr>
          <w:p w14:paraId="591AE98E" w14:textId="77777777" w:rsidR="00725045" w:rsidRDefault="00725045" w:rsidP="005076A5">
            <w:pPr>
              <w:rPr>
                <w:b/>
                <w:bCs/>
              </w:rPr>
            </w:pPr>
          </w:p>
        </w:tc>
        <w:tc>
          <w:tcPr>
            <w:tcW w:w="8504" w:type="dxa"/>
            <w:gridSpan w:val="2"/>
            <w:tcBorders>
              <w:top w:val="nil"/>
              <w:bottom w:val="nil"/>
            </w:tcBorders>
          </w:tcPr>
          <w:p w14:paraId="787EC898" w14:textId="77777777" w:rsidR="00725045" w:rsidRPr="00D52D84" w:rsidRDefault="00725045" w:rsidP="005076A5">
            <w:pPr>
              <w:rPr>
                <w:rFonts w:cs="Arial"/>
                <w:lang w:val="en-ZA"/>
              </w:rPr>
            </w:pPr>
          </w:p>
        </w:tc>
      </w:tr>
      <w:tr w:rsidR="00725045" w:rsidRPr="00D52D84" w14:paraId="6C48F846" w14:textId="77777777" w:rsidTr="005076A5">
        <w:tc>
          <w:tcPr>
            <w:tcW w:w="936" w:type="dxa"/>
            <w:tcBorders>
              <w:top w:val="nil"/>
              <w:bottom w:val="nil"/>
            </w:tcBorders>
            <w:shd w:val="clear" w:color="auto" w:fill="FFFFFF"/>
          </w:tcPr>
          <w:p w14:paraId="3429D05C" w14:textId="77777777" w:rsidR="00725045" w:rsidRDefault="00725045" w:rsidP="005076A5">
            <w:pPr>
              <w:rPr>
                <w:b/>
                <w:bCs/>
              </w:rPr>
            </w:pPr>
            <w:r>
              <w:rPr>
                <w:rFonts w:cs="Arial"/>
                <w:b/>
                <w:bCs/>
                <w:szCs w:val="20"/>
              </w:rPr>
              <w:t>Z13</w:t>
            </w:r>
          </w:p>
        </w:tc>
        <w:tc>
          <w:tcPr>
            <w:tcW w:w="8504" w:type="dxa"/>
            <w:gridSpan w:val="2"/>
            <w:tcBorders>
              <w:top w:val="nil"/>
              <w:bottom w:val="nil"/>
            </w:tcBorders>
          </w:tcPr>
          <w:p w14:paraId="432B397B" w14:textId="77777777" w:rsidR="00725045" w:rsidRPr="00D52D84" w:rsidRDefault="00725045" w:rsidP="005076A5">
            <w:pPr>
              <w:rPr>
                <w:rFonts w:cs="Arial"/>
                <w:lang w:val="en-ZA"/>
              </w:rPr>
            </w:pPr>
            <w:r w:rsidRPr="002516B2">
              <w:rPr>
                <w:rFonts w:cs="Arial"/>
                <w:b/>
                <w:bCs/>
                <w:szCs w:val="20"/>
              </w:rPr>
              <w:t>Insurance</w:t>
            </w:r>
          </w:p>
        </w:tc>
      </w:tr>
      <w:tr w:rsidR="00725045" w:rsidRPr="00D52D84" w14:paraId="503EF106" w14:textId="77777777" w:rsidTr="005076A5">
        <w:tc>
          <w:tcPr>
            <w:tcW w:w="936" w:type="dxa"/>
            <w:tcBorders>
              <w:top w:val="nil"/>
              <w:bottom w:val="nil"/>
            </w:tcBorders>
            <w:shd w:val="clear" w:color="auto" w:fill="FFFFFF"/>
          </w:tcPr>
          <w:p w14:paraId="46699867" w14:textId="77777777" w:rsidR="00725045" w:rsidRDefault="00725045" w:rsidP="005076A5">
            <w:pPr>
              <w:rPr>
                <w:rFonts w:cs="Arial"/>
                <w:b/>
                <w:bCs/>
                <w:szCs w:val="20"/>
              </w:rPr>
            </w:pPr>
            <w:r w:rsidRPr="002B760E">
              <w:rPr>
                <w:rFonts w:cs="Arial"/>
                <w:b/>
                <w:bCs/>
                <w:szCs w:val="20"/>
                <w:lang w:val="en-US"/>
              </w:rPr>
              <w:t>Z 13.1</w:t>
            </w:r>
          </w:p>
        </w:tc>
        <w:tc>
          <w:tcPr>
            <w:tcW w:w="8504" w:type="dxa"/>
            <w:gridSpan w:val="2"/>
            <w:tcBorders>
              <w:top w:val="nil"/>
              <w:bottom w:val="nil"/>
            </w:tcBorders>
          </w:tcPr>
          <w:p w14:paraId="5C0894BD" w14:textId="77777777" w:rsidR="00725045" w:rsidRPr="002516B2" w:rsidRDefault="00725045" w:rsidP="005076A5">
            <w:pPr>
              <w:rPr>
                <w:rFonts w:cs="Arial"/>
                <w:b/>
                <w:bCs/>
                <w:szCs w:val="20"/>
              </w:rPr>
            </w:pPr>
            <w:r w:rsidRPr="002B760E">
              <w:rPr>
                <w:rFonts w:cs="Arial"/>
                <w:b/>
                <w:bCs/>
                <w:szCs w:val="20"/>
                <w:lang w:val="en-US"/>
              </w:rPr>
              <w:t>Replace core clause 84 with the following:</w:t>
            </w:r>
          </w:p>
        </w:tc>
      </w:tr>
    </w:tbl>
    <w:p w14:paraId="19B14F45" w14:textId="77777777" w:rsidR="00725045" w:rsidRPr="002516B2" w:rsidRDefault="00725045" w:rsidP="00725045">
      <w:pPr>
        <w:tabs>
          <w:tab w:val="clear" w:pos="357"/>
        </w:tabs>
        <w:spacing w:after="200" w:line="276" w:lineRule="auto"/>
        <w:jc w:val="both"/>
        <w:rPr>
          <w:rFonts w:eastAsia="Calibri" w:cs="Arial"/>
          <w:bCs/>
          <w:szCs w:val="20"/>
          <w:lang w:val="en-US"/>
        </w:rPr>
      </w:pPr>
    </w:p>
    <w:tbl>
      <w:tblPr>
        <w:tblW w:w="10134" w:type="dxa"/>
        <w:tblInd w:w="-812" w:type="dxa"/>
        <w:tblLayout w:type="fixed"/>
        <w:tblLook w:val="01E0" w:firstRow="1" w:lastRow="1" w:firstColumn="1" w:lastColumn="1" w:noHBand="0" w:noVBand="0"/>
      </w:tblPr>
      <w:tblGrid>
        <w:gridCol w:w="2487"/>
        <w:gridCol w:w="870"/>
        <w:gridCol w:w="6777"/>
      </w:tblGrid>
      <w:tr w:rsidR="00725045" w:rsidRPr="00BA6613" w14:paraId="520A6FD9" w14:textId="77777777" w:rsidTr="005076A5">
        <w:tc>
          <w:tcPr>
            <w:tcW w:w="2487" w:type="dxa"/>
          </w:tcPr>
          <w:p w14:paraId="423AC69C" w14:textId="77777777" w:rsidR="00725045" w:rsidRPr="00BA6613" w:rsidRDefault="00725045" w:rsidP="005076A5">
            <w:pPr>
              <w:tabs>
                <w:tab w:val="clear" w:pos="357"/>
              </w:tabs>
              <w:spacing w:after="60" w:line="240" w:lineRule="exact"/>
              <w:jc w:val="right"/>
              <w:rPr>
                <w:rFonts w:cs="Arial"/>
                <w:b/>
                <w:szCs w:val="20"/>
                <w:lang w:val="en-US"/>
              </w:rPr>
            </w:pPr>
            <w:r w:rsidRPr="00BA6613">
              <w:rPr>
                <w:rFonts w:cs="Arial"/>
                <w:b/>
                <w:szCs w:val="20"/>
                <w:lang w:val="en-US"/>
              </w:rPr>
              <w:t>Insurance cover</w:t>
            </w:r>
          </w:p>
        </w:tc>
        <w:tc>
          <w:tcPr>
            <w:tcW w:w="870" w:type="dxa"/>
          </w:tcPr>
          <w:p w14:paraId="63E21F85" w14:textId="77777777" w:rsidR="00725045" w:rsidRPr="00BA6613" w:rsidRDefault="00725045" w:rsidP="005076A5">
            <w:pPr>
              <w:tabs>
                <w:tab w:val="clear" w:pos="357"/>
              </w:tabs>
              <w:spacing w:after="60" w:line="220" w:lineRule="exact"/>
              <w:rPr>
                <w:rFonts w:cs="Arial"/>
                <w:szCs w:val="20"/>
                <w:lang w:val="en-US"/>
              </w:rPr>
            </w:pPr>
            <w:r w:rsidRPr="00BA6613">
              <w:rPr>
                <w:rFonts w:cs="Arial"/>
                <w:b/>
                <w:bCs/>
                <w:szCs w:val="20"/>
                <w:lang w:val="en-US"/>
              </w:rPr>
              <w:t>8</w:t>
            </w:r>
            <w:r>
              <w:rPr>
                <w:rFonts w:cs="Arial"/>
                <w:b/>
                <w:bCs/>
                <w:szCs w:val="20"/>
                <w:lang w:val="en-US"/>
              </w:rPr>
              <w:t>4</w:t>
            </w:r>
          </w:p>
        </w:tc>
        <w:tc>
          <w:tcPr>
            <w:tcW w:w="6777" w:type="dxa"/>
          </w:tcPr>
          <w:p w14:paraId="74E00AC7"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6F74AAB4" w14:textId="77777777" w:rsidTr="005076A5">
        <w:tc>
          <w:tcPr>
            <w:tcW w:w="2487" w:type="dxa"/>
          </w:tcPr>
          <w:p w14:paraId="7571C5E6"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28C2023D"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35DCB767"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0CE69FA6" w14:textId="77777777" w:rsidTr="005076A5">
        <w:tc>
          <w:tcPr>
            <w:tcW w:w="2487" w:type="dxa"/>
          </w:tcPr>
          <w:p w14:paraId="69C5B5BF"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60DA520D" w14:textId="77777777" w:rsidR="00725045" w:rsidRPr="00BA6613" w:rsidRDefault="00725045" w:rsidP="005076A5">
            <w:pPr>
              <w:tabs>
                <w:tab w:val="clear" w:pos="357"/>
              </w:tabs>
              <w:spacing w:after="60" w:line="220" w:lineRule="exact"/>
              <w:rPr>
                <w:rFonts w:cs="Arial"/>
                <w:b/>
                <w:bCs/>
                <w:szCs w:val="20"/>
                <w:lang w:val="en-US"/>
              </w:rPr>
            </w:pPr>
            <w:r w:rsidRPr="00BA6613">
              <w:rPr>
                <w:rFonts w:cs="Arial"/>
                <w:b/>
                <w:bCs/>
                <w:szCs w:val="20"/>
                <w:lang w:val="en-US"/>
              </w:rPr>
              <w:t>8</w:t>
            </w:r>
            <w:r>
              <w:rPr>
                <w:rFonts w:cs="Arial"/>
                <w:b/>
                <w:bCs/>
                <w:szCs w:val="20"/>
                <w:lang w:val="en-US"/>
              </w:rPr>
              <w:t>4</w:t>
            </w:r>
            <w:r w:rsidRPr="00BA6613">
              <w:rPr>
                <w:rFonts w:cs="Arial"/>
                <w:b/>
                <w:bCs/>
                <w:szCs w:val="20"/>
                <w:lang w:val="en-US"/>
              </w:rPr>
              <w:t>.1</w:t>
            </w:r>
          </w:p>
        </w:tc>
        <w:tc>
          <w:tcPr>
            <w:tcW w:w="6777" w:type="dxa"/>
          </w:tcPr>
          <w:p w14:paraId="328AAB9E" w14:textId="77777777" w:rsidR="00725045" w:rsidRPr="00BA6613" w:rsidRDefault="00725045" w:rsidP="005076A5">
            <w:pPr>
              <w:tabs>
                <w:tab w:val="clear" w:pos="357"/>
              </w:tabs>
              <w:autoSpaceDE w:val="0"/>
              <w:autoSpaceDN w:val="0"/>
              <w:adjustRightInd w:val="0"/>
              <w:rPr>
                <w:rFonts w:cs="Arial"/>
                <w:szCs w:val="20"/>
                <w:lang w:val="en-US"/>
              </w:rPr>
            </w:pPr>
            <w:r w:rsidRPr="002B760E">
              <w:rPr>
                <w:rFonts w:eastAsia="Calibri" w:cs="Arial"/>
                <w:szCs w:val="20"/>
                <w:lang w:val="en-ZA"/>
              </w:rPr>
              <w:t>When requested by a Party, the other Party provides certificates from his insurer or broker stating that the insurances required by this contract are in force.</w:t>
            </w:r>
          </w:p>
        </w:tc>
      </w:tr>
      <w:tr w:rsidR="00725045" w:rsidRPr="00BA6613" w14:paraId="4C5A8907" w14:textId="77777777" w:rsidTr="005076A5">
        <w:tc>
          <w:tcPr>
            <w:tcW w:w="2487" w:type="dxa"/>
          </w:tcPr>
          <w:p w14:paraId="06874F37"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0FF6B565"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069990F4"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75A2CA93" w14:textId="77777777" w:rsidTr="005076A5">
        <w:tc>
          <w:tcPr>
            <w:tcW w:w="2487" w:type="dxa"/>
          </w:tcPr>
          <w:p w14:paraId="4847A7B6"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7FF9C69B" w14:textId="77777777" w:rsidR="00725045" w:rsidRPr="00BA6613" w:rsidRDefault="00725045" w:rsidP="005076A5">
            <w:pPr>
              <w:tabs>
                <w:tab w:val="clear" w:pos="357"/>
              </w:tabs>
              <w:spacing w:after="60" w:line="220" w:lineRule="exact"/>
              <w:rPr>
                <w:rFonts w:cs="Arial"/>
                <w:b/>
                <w:bCs/>
                <w:szCs w:val="20"/>
                <w:lang w:val="en-US"/>
              </w:rPr>
            </w:pPr>
            <w:r w:rsidRPr="00BA6613">
              <w:rPr>
                <w:rFonts w:cs="Arial"/>
                <w:b/>
                <w:bCs/>
                <w:szCs w:val="20"/>
                <w:lang w:val="en-US"/>
              </w:rPr>
              <w:t>8</w:t>
            </w:r>
            <w:r>
              <w:rPr>
                <w:rFonts w:cs="Arial"/>
                <w:b/>
                <w:bCs/>
                <w:szCs w:val="20"/>
                <w:lang w:val="en-US"/>
              </w:rPr>
              <w:t>4</w:t>
            </w:r>
            <w:r w:rsidRPr="00BA6613">
              <w:rPr>
                <w:rFonts w:cs="Arial"/>
                <w:b/>
                <w:bCs/>
                <w:szCs w:val="20"/>
                <w:lang w:val="en-US"/>
              </w:rPr>
              <w:t>.2</w:t>
            </w:r>
          </w:p>
        </w:tc>
        <w:tc>
          <w:tcPr>
            <w:tcW w:w="6777" w:type="dxa"/>
          </w:tcPr>
          <w:p w14:paraId="2C45322E" w14:textId="77777777" w:rsidR="00725045" w:rsidRPr="00BA6613" w:rsidRDefault="00725045" w:rsidP="005076A5">
            <w:pPr>
              <w:tabs>
                <w:tab w:val="clear" w:pos="357"/>
              </w:tabs>
              <w:autoSpaceDE w:val="0"/>
              <w:autoSpaceDN w:val="0"/>
              <w:adjustRightInd w:val="0"/>
              <w:rPr>
                <w:rFonts w:cs="Arial"/>
                <w:szCs w:val="20"/>
                <w:lang w:val="en-US"/>
              </w:rPr>
            </w:pPr>
            <w:r w:rsidRPr="002B760E">
              <w:rPr>
                <w:rFonts w:cs="Arial"/>
                <w:szCs w:val="20"/>
                <w:lang w:val="en-US"/>
              </w:rPr>
              <w:t xml:space="preserve">The </w:t>
            </w:r>
            <w:r w:rsidRPr="002B760E">
              <w:rPr>
                <w:rFonts w:cs="Arial"/>
                <w:i/>
                <w:iCs/>
                <w:szCs w:val="20"/>
                <w:lang w:val="en-US"/>
              </w:rPr>
              <w:t>Contractor</w:t>
            </w:r>
            <w:r w:rsidRPr="002B760E">
              <w:rPr>
                <w:rFonts w:cs="Arial"/>
                <w:szCs w:val="20"/>
                <w:lang w:val="en-US"/>
              </w:rPr>
              <w:t xml:space="preserve"> provides the insurances stated in the Insurance Table</w:t>
            </w:r>
            <w:r>
              <w:rPr>
                <w:rFonts w:cs="Arial"/>
                <w:szCs w:val="20"/>
                <w:lang w:val="en-US"/>
              </w:rPr>
              <w:t xml:space="preserve"> A</w:t>
            </w:r>
            <w:r w:rsidRPr="002B760E">
              <w:rPr>
                <w:rFonts w:cs="Arial"/>
                <w:szCs w:val="20"/>
                <w:lang w:val="en-US"/>
              </w:rPr>
              <w:t>.</w:t>
            </w:r>
          </w:p>
        </w:tc>
      </w:tr>
      <w:tr w:rsidR="00725045" w:rsidRPr="00BA6613" w14:paraId="47414088" w14:textId="77777777" w:rsidTr="005076A5">
        <w:tc>
          <w:tcPr>
            <w:tcW w:w="2487" w:type="dxa"/>
          </w:tcPr>
          <w:p w14:paraId="01426EA1"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6C9AC877"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09095CFE" w14:textId="77777777" w:rsidR="00725045" w:rsidRPr="00BA6613" w:rsidDel="002B760E" w:rsidRDefault="00725045" w:rsidP="005076A5">
            <w:pPr>
              <w:tabs>
                <w:tab w:val="clear" w:pos="357"/>
              </w:tabs>
              <w:autoSpaceDE w:val="0"/>
              <w:autoSpaceDN w:val="0"/>
              <w:adjustRightInd w:val="0"/>
              <w:rPr>
                <w:rFonts w:eastAsia="Calibri" w:cs="Arial"/>
                <w:szCs w:val="20"/>
                <w:lang w:val="en-ZA"/>
              </w:rPr>
            </w:pPr>
          </w:p>
        </w:tc>
      </w:tr>
      <w:tr w:rsidR="00725045" w:rsidRPr="00BA6613" w14:paraId="2B7EFD1B" w14:textId="77777777" w:rsidTr="005076A5">
        <w:tc>
          <w:tcPr>
            <w:tcW w:w="2487" w:type="dxa"/>
          </w:tcPr>
          <w:p w14:paraId="2D558D74"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46207222" w14:textId="77777777" w:rsidR="00725045" w:rsidRPr="00BA6613" w:rsidRDefault="00725045" w:rsidP="005076A5">
            <w:pPr>
              <w:tabs>
                <w:tab w:val="clear" w:pos="357"/>
              </w:tabs>
              <w:spacing w:after="60" w:line="220" w:lineRule="exact"/>
              <w:rPr>
                <w:rFonts w:cs="Arial"/>
                <w:b/>
                <w:bCs/>
                <w:szCs w:val="20"/>
                <w:lang w:val="en-US"/>
              </w:rPr>
            </w:pPr>
            <w:r>
              <w:rPr>
                <w:rFonts w:cs="Arial"/>
                <w:b/>
                <w:bCs/>
                <w:szCs w:val="20"/>
                <w:lang w:val="en-US"/>
              </w:rPr>
              <w:t>84.3</w:t>
            </w:r>
          </w:p>
        </w:tc>
        <w:tc>
          <w:tcPr>
            <w:tcW w:w="6777" w:type="dxa"/>
          </w:tcPr>
          <w:p w14:paraId="65C757C5" w14:textId="77777777" w:rsidR="00725045" w:rsidRPr="00BA6613" w:rsidDel="002B760E" w:rsidRDefault="00725045" w:rsidP="005076A5">
            <w:pPr>
              <w:tabs>
                <w:tab w:val="clear" w:pos="357"/>
              </w:tabs>
              <w:autoSpaceDE w:val="0"/>
              <w:autoSpaceDN w:val="0"/>
              <w:adjustRightInd w:val="0"/>
              <w:rPr>
                <w:rFonts w:eastAsia="Calibri" w:cs="Arial"/>
                <w:szCs w:val="20"/>
                <w:lang w:val="en-ZA"/>
              </w:rPr>
            </w:pPr>
            <w:r w:rsidRPr="002B760E">
              <w:rPr>
                <w:rFonts w:eastAsia="Calibri" w:cs="Arial"/>
                <w:szCs w:val="20"/>
                <w:lang w:val="en-US"/>
              </w:rPr>
              <w:t xml:space="preserve">The insurances provide cover for events which are at the </w:t>
            </w:r>
            <w:r w:rsidRPr="002B760E">
              <w:rPr>
                <w:rFonts w:eastAsia="Calibri" w:cs="Arial"/>
                <w:i/>
                <w:iCs/>
                <w:szCs w:val="20"/>
                <w:lang w:val="en-US"/>
              </w:rPr>
              <w:t>Contractor</w:t>
            </w:r>
            <w:r w:rsidRPr="002B760E">
              <w:rPr>
                <w:rFonts w:eastAsia="Calibri" w:cs="Arial"/>
                <w:szCs w:val="20"/>
                <w:lang w:val="en-US"/>
              </w:rPr>
              <w:t xml:space="preserve">’s risk from the </w:t>
            </w:r>
            <w:r w:rsidRPr="004D0E60">
              <w:rPr>
                <w:rFonts w:eastAsia="Calibri" w:cs="Arial"/>
                <w:i/>
                <w:iCs/>
                <w:szCs w:val="20"/>
                <w:lang w:val="en-ZA"/>
              </w:rPr>
              <w:t>starting date</w:t>
            </w:r>
            <w:r w:rsidRPr="004D0E60">
              <w:rPr>
                <w:rFonts w:eastAsia="Calibri" w:cs="Arial"/>
                <w:szCs w:val="20"/>
                <w:lang w:val="en-ZA"/>
              </w:rPr>
              <w:t xml:space="preserve"> until the earlier of Completion and the date of the termination certificate</w:t>
            </w:r>
            <w:r w:rsidRPr="004D0E60">
              <w:rPr>
                <w:rFonts w:eastAsia="Calibri" w:cs="Arial"/>
                <w:szCs w:val="20"/>
                <w:lang w:val="en-US"/>
              </w:rPr>
              <w:t>.</w:t>
            </w:r>
          </w:p>
        </w:tc>
      </w:tr>
      <w:tr w:rsidR="00725045" w:rsidRPr="00BA6613" w14:paraId="695CDEE3" w14:textId="77777777" w:rsidTr="005076A5">
        <w:tc>
          <w:tcPr>
            <w:tcW w:w="2487" w:type="dxa"/>
          </w:tcPr>
          <w:p w14:paraId="41C0B4CC"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18E4D499"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1DBCA6EF"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35B6F5AA" w14:textId="77777777" w:rsidTr="005076A5">
        <w:tc>
          <w:tcPr>
            <w:tcW w:w="2487" w:type="dxa"/>
          </w:tcPr>
          <w:p w14:paraId="2ADF8FEB"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5DA101F6"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04D5212C" w14:textId="77777777" w:rsidR="00725045" w:rsidRPr="009C0101" w:rsidRDefault="00725045" w:rsidP="005076A5">
            <w:pPr>
              <w:pStyle w:val="Heading3"/>
            </w:pPr>
            <w:r w:rsidRPr="009C0101">
              <w:t>INSURANCE TABLE</w:t>
            </w:r>
            <w:r>
              <w:t xml:space="preserve"> A</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542"/>
              <w:gridCol w:w="3542"/>
            </w:tblGrid>
            <w:tr w:rsidR="00725045" w:rsidRPr="009C0101" w14:paraId="44613BDD" w14:textId="77777777" w:rsidTr="005076A5">
              <w:tc>
                <w:tcPr>
                  <w:tcW w:w="3542" w:type="dxa"/>
                </w:tcPr>
                <w:p w14:paraId="7F66508C" w14:textId="77777777" w:rsidR="00725045" w:rsidRPr="009C0101" w:rsidRDefault="00725045" w:rsidP="005076A5">
                  <w:pPr>
                    <w:spacing w:after="60" w:line="220" w:lineRule="exact"/>
                    <w:rPr>
                      <w:rFonts w:ascii="Franklin Gothic Book" w:hAnsi="Franklin Gothic Book"/>
                      <w:b/>
                      <w:bCs/>
                      <w:lang w:val="en-US"/>
                    </w:rPr>
                  </w:pPr>
                  <w:r w:rsidRPr="009C0101">
                    <w:rPr>
                      <w:rFonts w:ascii="Franklin Gothic Book" w:hAnsi="Franklin Gothic Book"/>
                      <w:b/>
                      <w:bCs/>
                      <w:szCs w:val="20"/>
                      <w:lang w:val="en-US"/>
                    </w:rPr>
                    <w:t>Insurance against</w:t>
                  </w:r>
                </w:p>
              </w:tc>
              <w:tc>
                <w:tcPr>
                  <w:tcW w:w="3542" w:type="dxa"/>
                </w:tcPr>
                <w:p w14:paraId="132D1A93" w14:textId="77777777" w:rsidR="00725045" w:rsidRPr="009C0101" w:rsidRDefault="00725045" w:rsidP="005076A5">
                  <w:pPr>
                    <w:spacing w:after="60" w:line="220" w:lineRule="exact"/>
                    <w:rPr>
                      <w:rFonts w:ascii="Franklin Gothic Book" w:hAnsi="Franklin Gothic Book"/>
                      <w:b/>
                      <w:bCs/>
                      <w:lang w:val="en-US"/>
                    </w:rPr>
                  </w:pPr>
                  <w:r w:rsidRPr="009C0101">
                    <w:rPr>
                      <w:rFonts w:ascii="Franklin Gothic Book" w:hAnsi="Franklin Gothic Book"/>
                      <w:b/>
                      <w:bCs/>
                      <w:szCs w:val="20"/>
                      <w:lang w:val="en-US"/>
                    </w:rPr>
                    <w:t>Minimum amount of cover or minimum limit of indemnity</w:t>
                  </w:r>
                </w:p>
              </w:tc>
            </w:tr>
            <w:tr w:rsidR="00725045" w:rsidRPr="009C0101" w14:paraId="3A1A0298" w14:textId="77777777" w:rsidTr="005076A5">
              <w:tc>
                <w:tcPr>
                  <w:tcW w:w="3542" w:type="dxa"/>
                </w:tcPr>
                <w:p w14:paraId="61426B8B"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 xml:space="preserve">Loss of or damage to the </w:t>
                  </w:r>
                  <w:r w:rsidRPr="009C0101">
                    <w:rPr>
                      <w:rFonts w:ascii="Franklin Gothic Book" w:hAnsi="Franklin Gothic Book"/>
                      <w:i/>
                      <w:iCs/>
                      <w:szCs w:val="20"/>
                      <w:lang w:val="en-US"/>
                    </w:rPr>
                    <w:t>works</w:t>
                  </w:r>
                  <w:r w:rsidRPr="009C0101">
                    <w:rPr>
                      <w:rFonts w:ascii="Franklin Gothic Book" w:hAnsi="Franklin Gothic Book"/>
                      <w:szCs w:val="20"/>
                      <w:lang w:val="en-US"/>
                    </w:rPr>
                    <w:t>, Plant and Materials</w:t>
                  </w:r>
                </w:p>
              </w:tc>
              <w:tc>
                <w:tcPr>
                  <w:tcW w:w="3542" w:type="dxa"/>
                </w:tcPr>
                <w:p w14:paraId="4C24A0AB" w14:textId="77777777" w:rsidR="00725045" w:rsidRPr="00F60AEB" w:rsidRDefault="00725045" w:rsidP="005076A5">
                  <w:pPr>
                    <w:spacing w:after="60" w:line="220" w:lineRule="exact"/>
                    <w:rPr>
                      <w:rFonts w:ascii="Franklin Gothic Book" w:hAnsi="Franklin Gothic Book"/>
                      <w:szCs w:val="20"/>
                    </w:rPr>
                  </w:pPr>
                  <w:r w:rsidRPr="00F60AEB">
                    <w:rPr>
                      <w:rFonts w:ascii="Franklin Gothic Book" w:hAnsi="Franklin Gothic Book"/>
                      <w:szCs w:val="20"/>
                    </w:rPr>
                    <w:t xml:space="preserve">The replacement cost where not covered by the </w:t>
                  </w:r>
                  <w:r w:rsidRPr="00F60AEB">
                    <w:rPr>
                      <w:rFonts w:ascii="Franklin Gothic Book" w:hAnsi="Franklin Gothic Book"/>
                      <w:i/>
                      <w:szCs w:val="20"/>
                    </w:rPr>
                    <w:t>Employer</w:t>
                  </w:r>
                  <w:r>
                    <w:rPr>
                      <w:rFonts w:ascii="Franklin Gothic Book" w:hAnsi="Franklin Gothic Book"/>
                      <w:szCs w:val="20"/>
                    </w:rPr>
                    <w:t>’s insurance</w:t>
                  </w:r>
                </w:p>
                <w:p w14:paraId="34348C8D" w14:textId="77777777" w:rsidR="00725045" w:rsidRPr="00F60AEB" w:rsidRDefault="00725045" w:rsidP="005076A5">
                  <w:pPr>
                    <w:spacing w:after="60" w:line="220" w:lineRule="exact"/>
                    <w:rPr>
                      <w:rFonts w:ascii="Franklin Gothic Book" w:hAnsi="Franklin Gothic Book"/>
                      <w:szCs w:val="20"/>
                    </w:rPr>
                  </w:pPr>
                </w:p>
                <w:p w14:paraId="5F00BB30" w14:textId="77777777" w:rsidR="00725045" w:rsidRPr="009C0101" w:rsidRDefault="00725045" w:rsidP="005076A5">
                  <w:pPr>
                    <w:spacing w:after="60" w:line="220" w:lineRule="exact"/>
                    <w:rPr>
                      <w:rFonts w:ascii="Franklin Gothic Book" w:hAnsi="Franklin Gothic Book"/>
                      <w:lang w:val="en-US"/>
                    </w:rPr>
                  </w:pPr>
                  <w:r w:rsidRPr="00F60AEB">
                    <w:rPr>
                      <w:rFonts w:ascii="Franklin Gothic Book" w:hAnsi="Franklin Gothic Book"/>
                      <w:szCs w:val="20"/>
                    </w:rPr>
                    <w:t xml:space="preserve">The </w:t>
                  </w:r>
                  <w:r w:rsidRPr="00221503">
                    <w:rPr>
                      <w:rFonts w:ascii="Franklin Gothic Book" w:hAnsi="Franklin Gothic Book"/>
                      <w:i/>
                      <w:iCs/>
                      <w:szCs w:val="20"/>
                    </w:rPr>
                    <w:t>Employer</w:t>
                  </w:r>
                  <w:r w:rsidRPr="00F60AEB">
                    <w:rPr>
                      <w:rFonts w:ascii="Franklin Gothic Book" w:hAnsi="Franklin Gothic Book"/>
                      <w:szCs w:val="20"/>
                    </w:rPr>
                    <w:t xml:space="preserve">’s policy </w:t>
                  </w:r>
                  <w:r>
                    <w:rPr>
                      <w:rFonts w:ascii="Franklin Gothic Book" w:hAnsi="Franklin Gothic Book"/>
                      <w:szCs w:val="20"/>
                    </w:rPr>
                    <w:t>d</w:t>
                  </w:r>
                  <w:r w:rsidRPr="00F60AEB">
                    <w:rPr>
                      <w:rFonts w:ascii="Franklin Gothic Book" w:hAnsi="Franklin Gothic Book"/>
                      <w:szCs w:val="20"/>
                    </w:rPr>
                    <w:t>eductible</w:t>
                  </w:r>
                  <w:r>
                    <w:rPr>
                      <w:rFonts w:ascii="Franklin Gothic Book" w:hAnsi="Franklin Gothic Book"/>
                      <w:szCs w:val="20"/>
                    </w:rPr>
                    <w:t xml:space="preserve">, as at Contract Date, </w:t>
                  </w:r>
                  <w:r w:rsidRPr="00F60AEB">
                    <w:rPr>
                      <w:rFonts w:ascii="Franklin Gothic Book" w:hAnsi="Franklin Gothic Book"/>
                      <w:szCs w:val="20"/>
                    </w:rPr>
                    <w:t xml:space="preserve">where covered by the </w:t>
                  </w:r>
                  <w:r w:rsidRPr="00F60AEB">
                    <w:rPr>
                      <w:rFonts w:ascii="Franklin Gothic Book" w:hAnsi="Franklin Gothic Book"/>
                      <w:i/>
                      <w:szCs w:val="20"/>
                    </w:rPr>
                    <w:t>Employer</w:t>
                  </w:r>
                  <w:r>
                    <w:rPr>
                      <w:rFonts w:ascii="Franklin Gothic Book" w:hAnsi="Franklin Gothic Book"/>
                      <w:szCs w:val="20"/>
                    </w:rPr>
                    <w:t>’s insurance</w:t>
                  </w:r>
                </w:p>
              </w:tc>
            </w:tr>
            <w:tr w:rsidR="00725045" w:rsidRPr="009C0101" w14:paraId="4ED25D7E" w14:textId="77777777" w:rsidTr="005076A5">
              <w:tc>
                <w:tcPr>
                  <w:tcW w:w="3542" w:type="dxa"/>
                </w:tcPr>
                <w:p w14:paraId="12E2591D"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Loss of or damage to Equipment</w:t>
                  </w:r>
                </w:p>
              </w:tc>
              <w:tc>
                <w:tcPr>
                  <w:tcW w:w="3542" w:type="dxa"/>
                </w:tcPr>
                <w:p w14:paraId="1081637D"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The replacement cost</w:t>
                  </w:r>
                </w:p>
              </w:tc>
            </w:tr>
            <w:tr w:rsidR="00725045" w:rsidRPr="009C0101" w14:paraId="51BE0418" w14:textId="77777777" w:rsidTr="005076A5">
              <w:tc>
                <w:tcPr>
                  <w:tcW w:w="3542" w:type="dxa"/>
                </w:tcPr>
                <w:p w14:paraId="7759959E"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 xml:space="preserve">Liability for loss of or damage to property (except the </w:t>
                  </w:r>
                  <w:r w:rsidRPr="009C0101">
                    <w:rPr>
                      <w:rFonts w:ascii="Franklin Gothic Book" w:hAnsi="Franklin Gothic Book"/>
                      <w:i/>
                      <w:iCs/>
                      <w:szCs w:val="20"/>
                      <w:lang w:val="en-US"/>
                    </w:rPr>
                    <w:t>works</w:t>
                  </w:r>
                  <w:r w:rsidRPr="009C0101">
                    <w:rPr>
                      <w:rFonts w:ascii="Franklin Gothic Book" w:hAnsi="Franklin Gothic Book"/>
                      <w:szCs w:val="20"/>
                      <w:lang w:val="en-US"/>
                    </w:rPr>
                    <w:t>, Plant and Materials and Equipment) and liability for bodily injury to or death of a person (not an employee of the</w:t>
                  </w:r>
                  <w:r w:rsidRPr="009C0101">
                    <w:rPr>
                      <w:rFonts w:ascii="Franklin Gothic Book" w:hAnsi="Franklin Gothic Book"/>
                      <w:i/>
                      <w:iCs/>
                      <w:szCs w:val="20"/>
                      <w:lang w:val="en-US"/>
                    </w:rPr>
                    <w:t xml:space="preserve"> Contractor</w:t>
                  </w:r>
                  <w:r w:rsidRPr="009C0101">
                    <w:rPr>
                      <w:rFonts w:ascii="Franklin Gothic Book" w:hAnsi="Franklin Gothic Book"/>
                      <w:szCs w:val="20"/>
                      <w:lang w:val="en-US"/>
                    </w:rPr>
                    <w:t>) caused by activity in connection with this contract</w:t>
                  </w:r>
                </w:p>
              </w:tc>
              <w:tc>
                <w:tcPr>
                  <w:tcW w:w="3542" w:type="dxa"/>
                </w:tcPr>
                <w:p w14:paraId="42CDCF5A" w14:textId="77777777" w:rsidR="00725045" w:rsidRPr="009C0101" w:rsidRDefault="00725045" w:rsidP="005076A5">
                  <w:pPr>
                    <w:spacing w:after="60" w:line="220" w:lineRule="exact"/>
                    <w:rPr>
                      <w:rFonts w:ascii="Franklin Gothic Book" w:hAnsi="Franklin Gothic Book"/>
                      <w:b/>
                      <w:szCs w:val="20"/>
                      <w:u w:val="single"/>
                      <w:lang w:val="en-US"/>
                    </w:rPr>
                  </w:pPr>
                  <w:r w:rsidRPr="009C0101">
                    <w:rPr>
                      <w:rFonts w:ascii="Franklin Gothic Book" w:hAnsi="Franklin Gothic Book"/>
                      <w:b/>
                      <w:szCs w:val="20"/>
                      <w:u w:val="single"/>
                      <w:lang w:val="en-US"/>
                    </w:rPr>
                    <w:t>Loss of or damage to property</w:t>
                  </w:r>
                </w:p>
                <w:p w14:paraId="6C987A65" w14:textId="77777777" w:rsidR="00725045" w:rsidRPr="009C0101" w:rsidRDefault="00725045" w:rsidP="005076A5">
                  <w:pPr>
                    <w:spacing w:after="60" w:line="220" w:lineRule="exact"/>
                    <w:rPr>
                      <w:rFonts w:ascii="Franklin Gothic Book" w:hAnsi="Franklin Gothic Book"/>
                      <w:szCs w:val="20"/>
                      <w:u w:val="single"/>
                      <w:lang w:val="en-US"/>
                    </w:rPr>
                  </w:pPr>
                  <w:r w:rsidRPr="009C0101">
                    <w:rPr>
                      <w:rFonts w:ascii="Franklin Gothic Book" w:hAnsi="Franklin Gothic Book"/>
                      <w:i/>
                      <w:szCs w:val="20"/>
                      <w:u w:val="single"/>
                      <w:lang w:val="en-US"/>
                    </w:rPr>
                    <w:t>Employer</w:t>
                  </w:r>
                  <w:r w:rsidRPr="009C0101">
                    <w:rPr>
                      <w:rFonts w:ascii="Franklin Gothic Book" w:hAnsi="Franklin Gothic Book"/>
                      <w:szCs w:val="20"/>
                      <w:u w:val="single"/>
                      <w:lang w:val="en-US"/>
                    </w:rPr>
                    <w:t>’s property</w:t>
                  </w:r>
                </w:p>
                <w:p w14:paraId="309C7891" w14:textId="77777777" w:rsidR="00725045" w:rsidRPr="00F60AEB" w:rsidRDefault="00725045" w:rsidP="005076A5">
                  <w:pPr>
                    <w:spacing w:after="60" w:line="220" w:lineRule="exact"/>
                    <w:rPr>
                      <w:rFonts w:ascii="Franklin Gothic Book" w:hAnsi="Franklin Gothic Book"/>
                      <w:szCs w:val="20"/>
                    </w:rPr>
                  </w:pPr>
                  <w:r w:rsidRPr="00F60AEB">
                    <w:rPr>
                      <w:rFonts w:ascii="Franklin Gothic Book" w:hAnsi="Franklin Gothic Book"/>
                      <w:szCs w:val="20"/>
                    </w:rPr>
                    <w:t xml:space="preserve">The replacement cost where not covered by the </w:t>
                  </w:r>
                  <w:r w:rsidRPr="00F60AEB">
                    <w:rPr>
                      <w:rFonts w:ascii="Franklin Gothic Book" w:hAnsi="Franklin Gothic Book"/>
                      <w:i/>
                      <w:szCs w:val="20"/>
                    </w:rPr>
                    <w:t>Employer</w:t>
                  </w:r>
                  <w:r>
                    <w:rPr>
                      <w:rFonts w:ascii="Franklin Gothic Book" w:hAnsi="Franklin Gothic Book"/>
                      <w:szCs w:val="20"/>
                    </w:rPr>
                    <w:t>’s insurance</w:t>
                  </w:r>
                </w:p>
                <w:p w14:paraId="7DCA2086" w14:textId="77777777" w:rsidR="00725045" w:rsidRPr="00F60AEB" w:rsidRDefault="00725045" w:rsidP="005076A5">
                  <w:pPr>
                    <w:spacing w:after="60" w:line="220" w:lineRule="exact"/>
                    <w:rPr>
                      <w:rFonts w:ascii="Franklin Gothic Book" w:hAnsi="Franklin Gothic Book"/>
                      <w:szCs w:val="20"/>
                    </w:rPr>
                  </w:pPr>
                </w:p>
                <w:p w14:paraId="4E4EAA51" w14:textId="77777777" w:rsidR="00725045" w:rsidRDefault="00725045" w:rsidP="005076A5">
                  <w:pPr>
                    <w:spacing w:after="60" w:line="220" w:lineRule="exact"/>
                    <w:rPr>
                      <w:rFonts w:ascii="Franklin Gothic Book" w:hAnsi="Franklin Gothic Book"/>
                      <w:szCs w:val="20"/>
                      <w:lang w:val="en-US"/>
                    </w:rPr>
                  </w:pPr>
                  <w:r w:rsidRPr="00F60AEB">
                    <w:rPr>
                      <w:rFonts w:ascii="Franklin Gothic Book" w:hAnsi="Franklin Gothic Book"/>
                      <w:szCs w:val="20"/>
                    </w:rPr>
                    <w:t xml:space="preserve">The </w:t>
                  </w:r>
                  <w:r w:rsidRPr="00221503">
                    <w:rPr>
                      <w:rFonts w:ascii="Franklin Gothic Book" w:hAnsi="Franklin Gothic Book"/>
                      <w:i/>
                      <w:iCs/>
                      <w:szCs w:val="20"/>
                    </w:rPr>
                    <w:t>Employer</w:t>
                  </w:r>
                  <w:r w:rsidRPr="00F60AEB">
                    <w:rPr>
                      <w:rFonts w:ascii="Franklin Gothic Book" w:hAnsi="Franklin Gothic Book"/>
                      <w:szCs w:val="20"/>
                    </w:rPr>
                    <w:t xml:space="preserve">’s policy </w:t>
                  </w:r>
                  <w:r>
                    <w:rPr>
                      <w:rFonts w:ascii="Franklin Gothic Book" w:hAnsi="Franklin Gothic Book"/>
                      <w:szCs w:val="20"/>
                    </w:rPr>
                    <w:t>d</w:t>
                  </w:r>
                  <w:r w:rsidRPr="00F60AEB">
                    <w:rPr>
                      <w:rFonts w:ascii="Franklin Gothic Book" w:hAnsi="Franklin Gothic Book"/>
                      <w:szCs w:val="20"/>
                    </w:rPr>
                    <w:t>eductible</w:t>
                  </w:r>
                  <w:r>
                    <w:rPr>
                      <w:rFonts w:ascii="Franklin Gothic Book" w:hAnsi="Franklin Gothic Book"/>
                      <w:szCs w:val="20"/>
                    </w:rPr>
                    <w:t>, as</w:t>
                  </w:r>
                  <w:r w:rsidRPr="00F60AEB">
                    <w:rPr>
                      <w:rFonts w:ascii="Franklin Gothic Book" w:hAnsi="Franklin Gothic Book"/>
                      <w:szCs w:val="20"/>
                    </w:rPr>
                    <w:t xml:space="preserve"> </w:t>
                  </w:r>
                  <w:r>
                    <w:rPr>
                      <w:rFonts w:ascii="Franklin Gothic Book" w:hAnsi="Franklin Gothic Book"/>
                      <w:szCs w:val="20"/>
                    </w:rPr>
                    <w:t xml:space="preserve">at Contract Date, </w:t>
                  </w:r>
                  <w:r w:rsidRPr="00F60AEB">
                    <w:rPr>
                      <w:rFonts w:ascii="Franklin Gothic Book" w:hAnsi="Franklin Gothic Book"/>
                      <w:szCs w:val="20"/>
                    </w:rPr>
                    <w:t xml:space="preserve">where covered by the </w:t>
                  </w:r>
                  <w:r w:rsidRPr="00F60AEB">
                    <w:rPr>
                      <w:rFonts w:ascii="Franklin Gothic Book" w:hAnsi="Franklin Gothic Book"/>
                      <w:i/>
                      <w:szCs w:val="20"/>
                    </w:rPr>
                    <w:t>Employer</w:t>
                  </w:r>
                  <w:r>
                    <w:rPr>
                      <w:rFonts w:ascii="Franklin Gothic Book" w:hAnsi="Franklin Gothic Book"/>
                      <w:szCs w:val="20"/>
                    </w:rPr>
                    <w:t>’s insurance</w:t>
                  </w:r>
                </w:p>
                <w:p w14:paraId="3AE8C629" w14:textId="77777777" w:rsidR="00725045" w:rsidRDefault="00725045" w:rsidP="005076A5">
                  <w:pPr>
                    <w:spacing w:after="60" w:line="220" w:lineRule="exact"/>
                    <w:rPr>
                      <w:rFonts w:ascii="Franklin Gothic Book" w:hAnsi="Franklin Gothic Book"/>
                      <w:szCs w:val="20"/>
                      <w:u w:val="single"/>
                      <w:lang w:val="en-US"/>
                    </w:rPr>
                  </w:pPr>
                </w:p>
                <w:p w14:paraId="0F06D97B" w14:textId="77777777" w:rsidR="00725045" w:rsidRPr="009C0101" w:rsidRDefault="00725045" w:rsidP="005076A5">
                  <w:pPr>
                    <w:spacing w:after="60" w:line="220" w:lineRule="exact"/>
                    <w:rPr>
                      <w:rFonts w:ascii="Franklin Gothic Book" w:hAnsi="Franklin Gothic Book"/>
                      <w:szCs w:val="20"/>
                      <w:u w:val="single"/>
                      <w:lang w:val="en-US"/>
                    </w:rPr>
                  </w:pPr>
                  <w:r w:rsidRPr="009C0101">
                    <w:rPr>
                      <w:rFonts w:ascii="Franklin Gothic Book" w:hAnsi="Franklin Gothic Book"/>
                      <w:szCs w:val="20"/>
                      <w:u w:val="single"/>
                      <w:lang w:val="en-US"/>
                    </w:rPr>
                    <w:t>Other property</w:t>
                  </w:r>
                </w:p>
                <w:p w14:paraId="14D1FB35" w14:textId="77777777" w:rsidR="00725045" w:rsidRPr="00F60AEB" w:rsidRDefault="00725045" w:rsidP="005076A5">
                  <w:pPr>
                    <w:spacing w:after="60" w:line="220" w:lineRule="exact"/>
                    <w:rPr>
                      <w:rFonts w:ascii="Franklin Gothic Book" w:hAnsi="Franklin Gothic Book"/>
                      <w:szCs w:val="20"/>
                      <w:lang w:val="en-US"/>
                    </w:rPr>
                  </w:pPr>
                  <w:r w:rsidRPr="00F60AEB">
                    <w:rPr>
                      <w:rFonts w:ascii="Franklin Gothic Book" w:hAnsi="Franklin Gothic Book"/>
                      <w:szCs w:val="20"/>
                      <w:lang w:val="en-US"/>
                    </w:rPr>
                    <w:t>The replacement cost</w:t>
                  </w:r>
                </w:p>
                <w:p w14:paraId="569EEA95" w14:textId="77777777" w:rsidR="00725045" w:rsidRDefault="00725045" w:rsidP="005076A5">
                  <w:pPr>
                    <w:spacing w:after="60" w:line="220" w:lineRule="exact"/>
                    <w:rPr>
                      <w:rFonts w:ascii="Franklin Gothic Book" w:hAnsi="Franklin Gothic Book"/>
                      <w:szCs w:val="20"/>
                      <w:lang w:val="en-US"/>
                    </w:rPr>
                  </w:pPr>
                </w:p>
                <w:p w14:paraId="299A372A" w14:textId="77777777" w:rsidR="00725045" w:rsidRPr="009C0101" w:rsidRDefault="00725045" w:rsidP="005076A5">
                  <w:pPr>
                    <w:spacing w:after="60" w:line="220" w:lineRule="exact"/>
                    <w:rPr>
                      <w:rFonts w:ascii="Franklin Gothic Book" w:hAnsi="Franklin Gothic Book"/>
                      <w:b/>
                      <w:szCs w:val="20"/>
                      <w:u w:val="single"/>
                      <w:lang w:val="en-US"/>
                    </w:rPr>
                  </w:pPr>
                  <w:r w:rsidRPr="009C0101">
                    <w:rPr>
                      <w:rFonts w:ascii="Franklin Gothic Book" w:hAnsi="Franklin Gothic Book"/>
                      <w:b/>
                      <w:szCs w:val="20"/>
                      <w:u w:val="single"/>
                      <w:lang w:val="en-US"/>
                    </w:rPr>
                    <w:t xml:space="preserve">Bodily injury to or death of a person </w:t>
                  </w:r>
                </w:p>
                <w:p w14:paraId="1C43025A" w14:textId="77777777" w:rsidR="00725045" w:rsidRPr="009C0101" w:rsidRDefault="00725045" w:rsidP="005076A5">
                  <w:pPr>
                    <w:spacing w:after="60" w:line="220" w:lineRule="exact"/>
                    <w:rPr>
                      <w:rFonts w:ascii="Franklin Gothic Book" w:hAnsi="Franklin Gothic Book"/>
                      <w:szCs w:val="20"/>
                      <w:lang w:val="en-US"/>
                    </w:rPr>
                  </w:pPr>
                  <w:r>
                    <w:rPr>
                      <w:rFonts w:ascii="Franklin Gothic Book" w:hAnsi="Franklin Gothic Book"/>
                      <w:szCs w:val="20"/>
                      <w:lang w:val="en-US"/>
                    </w:rPr>
                    <w:t>The amount required by applicable law</w:t>
                  </w:r>
                </w:p>
              </w:tc>
            </w:tr>
            <w:tr w:rsidR="00725045" w:rsidRPr="009C0101" w14:paraId="553D949E" w14:textId="77777777" w:rsidTr="005076A5">
              <w:tc>
                <w:tcPr>
                  <w:tcW w:w="3542" w:type="dxa"/>
                </w:tcPr>
                <w:p w14:paraId="01AFFEEA"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 xml:space="preserve">Liability for death of or bodily injury to employees of the </w:t>
                  </w:r>
                  <w:r w:rsidRPr="009C0101">
                    <w:rPr>
                      <w:rFonts w:ascii="Franklin Gothic Book" w:hAnsi="Franklin Gothic Book"/>
                      <w:i/>
                      <w:iCs/>
                      <w:szCs w:val="20"/>
                      <w:lang w:val="en-US"/>
                    </w:rPr>
                    <w:t>Contractor</w:t>
                  </w:r>
                  <w:r w:rsidRPr="009C0101">
                    <w:rPr>
                      <w:rFonts w:ascii="Franklin Gothic Book" w:hAnsi="Franklin Gothic Book"/>
                      <w:szCs w:val="20"/>
                      <w:lang w:val="en-US"/>
                    </w:rPr>
                    <w:t xml:space="preserve"> arising out of and in the course of their employment in connection with this contract</w:t>
                  </w:r>
                </w:p>
              </w:tc>
              <w:tc>
                <w:tcPr>
                  <w:tcW w:w="3542" w:type="dxa"/>
                </w:tcPr>
                <w:p w14:paraId="57D30397"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The amount required by the appl</w:t>
                  </w:r>
                  <w:r>
                    <w:rPr>
                      <w:rFonts w:ascii="Franklin Gothic Book" w:hAnsi="Franklin Gothic Book"/>
                      <w:szCs w:val="20"/>
                      <w:lang w:val="en-US"/>
                    </w:rPr>
                    <w:t>icable law</w:t>
                  </w:r>
                </w:p>
              </w:tc>
            </w:tr>
          </w:tbl>
          <w:p w14:paraId="367B5D4C"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217C64EF" w14:textId="77777777" w:rsidTr="005076A5">
        <w:tc>
          <w:tcPr>
            <w:tcW w:w="2487" w:type="dxa"/>
          </w:tcPr>
          <w:p w14:paraId="46FB586B"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337BDCA9"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31CD066E"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6C2ED855" w14:textId="77777777" w:rsidTr="005076A5">
        <w:tc>
          <w:tcPr>
            <w:tcW w:w="2487" w:type="dxa"/>
          </w:tcPr>
          <w:p w14:paraId="3C38D66D" w14:textId="77777777" w:rsidR="00725045" w:rsidRPr="00BA6613" w:rsidRDefault="00725045" w:rsidP="005076A5">
            <w:pPr>
              <w:tabs>
                <w:tab w:val="clear" w:pos="357"/>
              </w:tabs>
              <w:spacing w:after="60" w:line="240" w:lineRule="exact"/>
              <w:jc w:val="right"/>
              <w:rPr>
                <w:rFonts w:cs="Arial"/>
                <w:b/>
                <w:szCs w:val="20"/>
                <w:lang w:val="en-US"/>
              </w:rPr>
            </w:pPr>
            <w:r w:rsidRPr="002B760E">
              <w:rPr>
                <w:rFonts w:cs="Arial"/>
                <w:b/>
                <w:bCs/>
                <w:szCs w:val="20"/>
                <w:lang w:val="en-US"/>
              </w:rPr>
              <w:t>Z 13.</w:t>
            </w:r>
            <w:r>
              <w:rPr>
                <w:rFonts w:cs="Arial"/>
                <w:b/>
                <w:bCs/>
                <w:szCs w:val="20"/>
                <w:lang w:val="en-US"/>
              </w:rPr>
              <w:t>2</w:t>
            </w:r>
          </w:p>
        </w:tc>
        <w:tc>
          <w:tcPr>
            <w:tcW w:w="870" w:type="dxa"/>
          </w:tcPr>
          <w:p w14:paraId="6B86F6E0"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33B9E311" w14:textId="77777777" w:rsidR="00725045" w:rsidRDefault="00725045" w:rsidP="005076A5">
            <w:pPr>
              <w:tabs>
                <w:tab w:val="clear" w:pos="357"/>
              </w:tabs>
              <w:autoSpaceDE w:val="0"/>
              <w:autoSpaceDN w:val="0"/>
              <w:adjustRightInd w:val="0"/>
              <w:rPr>
                <w:rFonts w:cs="Arial"/>
                <w:b/>
                <w:bCs/>
                <w:szCs w:val="20"/>
                <w:lang w:val="en-US"/>
              </w:rPr>
            </w:pPr>
            <w:r>
              <w:rPr>
                <w:rFonts w:cs="Arial"/>
                <w:b/>
                <w:bCs/>
                <w:szCs w:val="20"/>
                <w:lang w:val="en-US"/>
              </w:rPr>
              <w:t>Replace core clause 87</w:t>
            </w:r>
            <w:r w:rsidRPr="002B760E">
              <w:rPr>
                <w:rFonts w:cs="Arial"/>
                <w:b/>
                <w:bCs/>
                <w:szCs w:val="20"/>
                <w:lang w:val="en-US"/>
              </w:rPr>
              <w:t xml:space="preserve"> with the following:</w:t>
            </w:r>
          </w:p>
          <w:p w14:paraId="7D48C808" w14:textId="77777777" w:rsidR="00725045" w:rsidRPr="00BA6613" w:rsidRDefault="00725045" w:rsidP="005076A5">
            <w:pPr>
              <w:tabs>
                <w:tab w:val="clear" w:pos="357"/>
              </w:tabs>
              <w:autoSpaceDE w:val="0"/>
              <w:autoSpaceDN w:val="0"/>
              <w:adjustRightInd w:val="0"/>
              <w:rPr>
                <w:rFonts w:cs="Arial"/>
                <w:szCs w:val="20"/>
                <w:lang w:val="en-US"/>
              </w:rPr>
            </w:pPr>
            <w:r w:rsidRPr="00BA6613">
              <w:rPr>
                <w:rFonts w:eastAsia="Calibri" w:cs="Arial"/>
                <w:szCs w:val="20"/>
                <w:lang w:val="en-US"/>
              </w:rPr>
              <w:t xml:space="preserve">The </w:t>
            </w:r>
            <w:r w:rsidRPr="00BA6613">
              <w:rPr>
                <w:rFonts w:eastAsia="Calibri" w:cs="Arial"/>
                <w:i/>
                <w:szCs w:val="20"/>
                <w:lang w:val="en-US"/>
              </w:rPr>
              <w:t>Employer</w:t>
            </w:r>
            <w:r w:rsidRPr="00BA6613">
              <w:rPr>
                <w:rFonts w:eastAsia="Calibri" w:cs="Arial"/>
                <w:szCs w:val="20"/>
                <w:lang w:val="en-US"/>
              </w:rPr>
              <w:t xml:space="preserve"> provides the insurances stated in the Insurance Table</w:t>
            </w:r>
            <w:r>
              <w:rPr>
                <w:rFonts w:eastAsia="Calibri" w:cs="Arial"/>
                <w:szCs w:val="20"/>
                <w:lang w:val="en-US"/>
              </w:rPr>
              <w:t xml:space="preserve"> B</w:t>
            </w:r>
            <w:r w:rsidRPr="00BA6613">
              <w:rPr>
                <w:rFonts w:eastAsia="Calibri" w:cs="Arial"/>
                <w:szCs w:val="20"/>
                <w:lang w:val="en-US"/>
              </w:rPr>
              <w:t>.</w:t>
            </w:r>
          </w:p>
        </w:tc>
      </w:tr>
      <w:tr w:rsidR="00725045" w:rsidRPr="00BA6613" w14:paraId="5DDD5E59" w14:textId="77777777" w:rsidTr="005076A5">
        <w:tc>
          <w:tcPr>
            <w:tcW w:w="2487" w:type="dxa"/>
          </w:tcPr>
          <w:p w14:paraId="5C2E37C7"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741EB3B8"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58E17F4C" w14:textId="77777777" w:rsidR="00725045" w:rsidRPr="00BA6613" w:rsidRDefault="00725045" w:rsidP="005076A5">
            <w:pPr>
              <w:tabs>
                <w:tab w:val="clear" w:pos="357"/>
              </w:tabs>
              <w:autoSpaceDE w:val="0"/>
              <w:autoSpaceDN w:val="0"/>
              <w:adjustRightInd w:val="0"/>
              <w:rPr>
                <w:rFonts w:eastAsia="Calibri" w:cs="Arial"/>
                <w:szCs w:val="20"/>
                <w:lang w:val="en-US"/>
              </w:rPr>
            </w:pPr>
          </w:p>
        </w:tc>
      </w:tr>
      <w:tr w:rsidR="00725045" w:rsidRPr="00BA6613" w14:paraId="2A26C341" w14:textId="77777777" w:rsidTr="005076A5">
        <w:tc>
          <w:tcPr>
            <w:tcW w:w="2487" w:type="dxa"/>
          </w:tcPr>
          <w:p w14:paraId="10797113"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1DF3993B"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254A302C"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0A77526A" w14:textId="77777777" w:rsidTr="005076A5">
        <w:tc>
          <w:tcPr>
            <w:tcW w:w="2487" w:type="dxa"/>
          </w:tcPr>
          <w:p w14:paraId="2C1D6217"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7E48DF26"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4CA5A9FE"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16218A12" w14:textId="77777777" w:rsidTr="005076A5">
        <w:tc>
          <w:tcPr>
            <w:tcW w:w="2487" w:type="dxa"/>
          </w:tcPr>
          <w:p w14:paraId="1EA15785"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2EA746D5"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62553816" w14:textId="77777777" w:rsidR="00725045" w:rsidRPr="00BA6613" w:rsidRDefault="00725045" w:rsidP="005076A5">
            <w:pPr>
              <w:keepNext/>
              <w:tabs>
                <w:tab w:val="clear" w:pos="357"/>
              </w:tabs>
              <w:spacing w:after="60" w:line="220" w:lineRule="exact"/>
              <w:ind w:left="1440" w:firstLine="720"/>
              <w:outlineLvl w:val="3"/>
              <w:rPr>
                <w:rFonts w:cs="Arial"/>
                <w:b/>
                <w:szCs w:val="20"/>
                <w:lang w:val="en-US"/>
              </w:rPr>
            </w:pPr>
            <w:r w:rsidRPr="00BA6613">
              <w:rPr>
                <w:rFonts w:cs="Arial"/>
                <w:b/>
                <w:szCs w:val="20"/>
                <w:lang w:val="en-US"/>
              </w:rPr>
              <w:t>INSURANCE TABLE</w:t>
            </w:r>
            <w:r>
              <w:rPr>
                <w:rFonts w:cs="Arial"/>
                <w:b/>
                <w:szCs w:val="20"/>
                <w:lang w:val="en-US"/>
              </w:rPr>
              <w:t xml:space="preserve"> B</w:t>
            </w:r>
          </w:p>
          <w:tbl>
            <w:tblPr>
              <w:tblW w:w="72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45"/>
              <w:gridCol w:w="4363"/>
            </w:tblGrid>
            <w:tr w:rsidR="00725045" w:rsidRPr="00BA6613" w14:paraId="7F635905" w14:textId="77777777" w:rsidTr="005076A5">
              <w:tc>
                <w:tcPr>
                  <w:tcW w:w="2845" w:type="dxa"/>
                  <w:tcMar>
                    <w:top w:w="60" w:type="dxa"/>
                    <w:left w:w="60" w:type="dxa"/>
                    <w:right w:w="60" w:type="dxa"/>
                  </w:tcMar>
                </w:tcPr>
                <w:p w14:paraId="7A55949B" w14:textId="77777777" w:rsidR="00725045" w:rsidRPr="00BA6613" w:rsidRDefault="00725045" w:rsidP="005076A5">
                  <w:pPr>
                    <w:tabs>
                      <w:tab w:val="clear" w:pos="357"/>
                    </w:tabs>
                    <w:spacing w:after="60" w:line="220" w:lineRule="exact"/>
                    <w:rPr>
                      <w:rFonts w:cs="Arial"/>
                      <w:b/>
                      <w:szCs w:val="20"/>
                      <w:lang w:val="en-US"/>
                    </w:rPr>
                  </w:pPr>
                  <w:r w:rsidRPr="00BA6613">
                    <w:rPr>
                      <w:rFonts w:cs="Arial"/>
                      <w:b/>
                      <w:szCs w:val="20"/>
                      <w:lang w:val="en-US"/>
                    </w:rPr>
                    <w:t>Insurance against</w:t>
                  </w:r>
                  <w:r>
                    <w:rPr>
                      <w:rFonts w:cs="Arial"/>
                      <w:b/>
                      <w:szCs w:val="20"/>
                      <w:lang w:val="en-US"/>
                    </w:rPr>
                    <w:t xml:space="preserve"> or name of policy</w:t>
                  </w:r>
                </w:p>
              </w:tc>
              <w:tc>
                <w:tcPr>
                  <w:tcW w:w="4363" w:type="dxa"/>
                  <w:tcMar>
                    <w:top w:w="60" w:type="dxa"/>
                    <w:left w:w="60" w:type="dxa"/>
                    <w:right w:w="60" w:type="dxa"/>
                  </w:tcMar>
                </w:tcPr>
                <w:p w14:paraId="4032FEBC" w14:textId="77777777" w:rsidR="00725045" w:rsidRPr="00BA6613" w:rsidRDefault="00725045" w:rsidP="005076A5">
                  <w:pPr>
                    <w:tabs>
                      <w:tab w:val="clear" w:pos="357"/>
                    </w:tabs>
                    <w:spacing w:after="60" w:line="220" w:lineRule="exact"/>
                    <w:rPr>
                      <w:rFonts w:cs="Arial"/>
                      <w:b/>
                      <w:szCs w:val="20"/>
                      <w:lang w:val="en-US"/>
                    </w:rPr>
                  </w:pPr>
                  <w:r w:rsidRPr="00BA6613">
                    <w:rPr>
                      <w:rFonts w:cs="Arial"/>
                      <w:b/>
                      <w:szCs w:val="20"/>
                      <w:lang w:val="en-US"/>
                    </w:rPr>
                    <w:t>Minimum amount of cover or minimum limit of indemnity</w:t>
                  </w:r>
                </w:p>
              </w:tc>
            </w:tr>
            <w:tr w:rsidR="00725045" w:rsidRPr="00BA6613" w14:paraId="02BDB2E8" w14:textId="77777777" w:rsidTr="005076A5">
              <w:tc>
                <w:tcPr>
                  <w:tcW w:w="2845" w:type="dxa"/>
                  <w:tcMar>
                    <w:top w:w="60" w:type="dxa"/>
                    <w:left w:w="60" w:type="dxa"/>
                    <w:right w:w="60" w:type="dxa"/>
                  </w:tcMar>
                </w:tcPr>
                <w:p w14:paraId="215B1625"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Assets All Risk</w:t>
                  </w:r>
                </w:p>
              </w:tc>
              <w:tc>
                <w:tcPr>
                  <w:tcW w:w="4363" w:type="dxa"/>
                  <w:tcMar>
                    <w:top w:w="60" w:type="dxa"/>
                    <w:left w:w="60" w:type="dxa"/>
                    <w:right w:w="60" w:type="dxa"/>
                  </w:tcMar>
                </w:tcPr>
                <w:p w14:paraId="3E6D50B3"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Per the insurance policy document</w:t>
                  </w:r>
                </w:p>
              </w:tc>
            </w:tr>
            <w:tr w:rsidR="00725045" w:rsidRPr="00BA6613" w14:paraId="7BC3C7F8" w14:textId="77777777" w:rsidTr="005076A5">
              <w:tc>
                <w:tcPr>
                  <w:tcW w:w="2845" w:type="dxa"/>
                  <w:tcMar>
                    <w:top w:w="60" w:type="dxa"/>
                    <w:left w:w="60" w:type="dxa"/>
                    <w:right w:w="60" w:type="dxa"/>
                  </w:tcMar>
                </w:tcPr>
                <w:p w14:paraId="42851385" w14:textId="77777777" w:rsidR="00725045" w:rsidRPr="00BA6613" w:rsidRDefault="00725045" w:rsidP="005076A5">
                  <w:pPr>
                    <w:tabs>
                      <w:tab w:val="clear" w:pos="357"/>
                    </w:tabs>
                    <w:spacing w:after="60" w:line="220" w:lineRule="exact"/>
                    <w:rPr>
                      <w:rFonts w:cs="Arial"/>
                      <w:szCs w:val="20"/>
                      <w:lang w:val="en-US"/>
                    </w:rPr>
                  </w:pPr>
                  <w:r>
                    <w:rPr>
                      <w:rFonts w:cs="Arial"/>
                      <w:szCs w:val="20"/>
                      <w:lang w:val="en-US"/>
                    </w:rPr>
                    <w:t>Contract Works</w:t>
                  </w:r>
                  <w:r w:rsidRPr="00BA6613">
                    <w:rPr>
                      <w:rFonts w:cs="Arial"/>
                      <w:szCs w:val="20"/>
                      <w:lang w:val="en-US"/>
                    </w:rPr>
                    <w:t xml:space="preserve"> insurance</w:t>
                  </w:r>
                </w:p>
              </w:tc>
              <w:tc>
                <w:tcPr>
                  <w:tcW w:w="4363" w:type="dxa"/>
                  <w:tcMar>
                    <w:top w:w="60" w:type="dxa"/>
                    <w:left w:w="60" w:type="dxa"/>
                    <w:right w:w="60" w:type="dxa"/>
                  </w:tcMar>
                </w:tcPr>
                <w:p w14:paraId="064AB9BA"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Per the insurance policy document</w:t>
                  </w:r>
                </w:p>
              </w:tc>
            </w:tr>
            <w:tr w:rsidR="00725045" w:rsidRPr="00BA6613" w14:paraId="23E41381" w14:textId="77777777" w:rsidTr="005076A5">
              <w:tc>
                <w:tcPr>
                  <w:tcW w:w="2845" w:type="dxa"/>
                  <w:tcMar>
                    <w:top w:w="60" w:type="dxa"/>
                    <w:left w:w="60" w:type="dxa"/>
                    <w:right w:w="60" w:type="dxa"/>
                  </w:tcMar>
                </w:tcPr>
                <w:p w14:paraId="20DB662A"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Environmental Liability</w:t>
                  </w:r>
                </w:p>
              </w:tc>
              <w:tc>
                <w:tcPr>
                  <w:tcW w:w="4363" w:type="dxa"/>
                  <w:tcMar>
                    <w:top w:w="60" w:type="dxa"/>
                    <w:left w:w="60" w:type="dxa"/>
                    <w:right w:w="60" w:type="dxa"/>
                  </w:tcMar>
                </w:tcPr>
                <w:p w14:paraId="1BEB107C"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5E4368C8" w14:textId="77777777" w:rsidTr="005076A5">
              <w:tc>
                <w:tcPr>
                  <w:tcW w:w="2845" w:type="dxa"/>
                  <w:tcMar>
                    <w:top w:w="60" w:type="dxa"/>
                    <w:left w:w="60" w:type="dxa"/>
                    <w:right w:w="60" w:type="dxa"/>
                  </w:tcMar>
                </w:tcPr>
                <w:p w14:paraId="7FCD0703"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General and Public Liability</w:t>
                  </w:r>
                </w:p>
              </w:tc>
              <w:tc>
                <w:tcPr>
                  <w:tcW w:w="4363" w:type="dxa"/>
                  <w:tcMar>
                    <w:top w:w="60" w:type="dxa"/>
                    <w:left w:w="60" w:type="dxa"/>
                    <w:right w:w="60" w:type="dxa"/>
                  </w:tcMar>
                </w:tcPr>
                <w:p w14:paraId="77930568"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45150D47" w14:textId="77777777" w:rsidTr="005076A5">
              <w:tc>
                <w:tcPr>
                  <w:tcW w:w="2845" w:type="dxa"/>
                  <w:tcMar>
                    <w:top w:w="60" w:type="dxa"/>
                    <w:left w:w="60" w:type="dxa"/>
                    <w:right w:w="60" w:type="dxa"/>
                  </w:tcMar>
                </w:tcPr>
                <w:p w14:paraId="5B17A030"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Transportation (Marine)</w:t>
                  </w:r>
                </w:p>
              </w:tc>
              <w:tc>
                <w:tcPr>
                  <w:tcW w:w="4363" w:type="dxa"/>
                  <w:tcMar>
                    <w:top w:w="60" w:type="dxa"/>
                    <w:left w:w="60" w:type="dxa"/>
                    <w:right w:w="60" w:type="dxa"/>
                  </w:tcMar>
                </w:tcPr>
                <w:p w14:paraId="346941FB"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47591D78" w14:textId="77777777" w:rsidTr="005076A5">
              <w:tc>
                <w:tcPr>
                  <w:tcW w:w="2845" w:type="dxa"/>
                  <w:tcMar>
                    <w:top w:w="60" w:type="dxa"/>
                    <w:left w:w="60" w:type="dxa"/>
                    <w:right w:w="60" w:type="dxa"/>
                  </w:tcMar>
                </w:tcPr>
                <w:p w14:paraId="53AB477D"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Motor Fleet and Mobile Plant</w:t>
                  </w:r>
                </w:p>
              </w:tc>
              <w:tc>
                <w:tcPr>
                  <w:tcW w:w="4363" w:type="dxa"/>
                  <w:tcMar>
                    <w:top w:w="60" w:type="dxa"/>
                    <w:left w:w="60" w:type="dxa"/>
                    <w:right w:w="60" w:type="dxa"/>
                  </w:tcMar>
                </w:tcPr>
                <w:p w14:paraId="6CE2796C"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518622B6" w14:textId="77777777" w:rsidTr="005076A5">
              <w:tc>
                <w:tcPr>
                  <w:tcW w:w="2845" w:type="dxa"/>
                  <w:tcMar>
                    <w:top w:w="60" w:type="dxa"/>
                    <w:left w:w="60" w:type="dxa"/>
                    <w:right w:w="60" w:type="dxa"/>
                  </w:tcMar>
                </w:tcPr>
                <w:p w14:paraId="40CC5A89"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Terrorism</w:t>
                  </w:r>
                </w:p>
              </w:tc>
              <w:tc>
                <w:tcPr>
                  <w:tcW w:w="4363" w:type="dxa"/>
                  <w:tcMar>
                    <w:top w:w="60" w:type="dxa"/>
                    <w:left w:w="60" w:type="dxa"/>
                    <w:right w:w="60" w:type="dxa"/>
                  </w:tcMar>
                </w:tcPr>
                <w:p w14:paraId="7ABA20B8"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07DBB887" w14:textId="77777777" w:rsidTr="005076A5">
              <w:tc>
                <w:tcPr>
                  <w:tcW w:w="2845" w:type="dxa"/>
                  <w:tcMar>
                    <w:top w:w="60" w:type="dxa"/>
                    <w:left w:w="60" w:type="dxa"/>
                    <w:right w:w="60" w:type="dxa"/>
                  </w:tcMar>
                </w:tcPr>
                <w:p w14:paraId="21EE814D"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lastRenderedPageBreak/>
                    <w:t>Cyber Liability</w:t>
                  </w:r>
                </w:p>
              </w:tc>
              <w:tc>
                <w:tcPr>
                  <w:tcW w:w="4363" w:type="dxa"/>
                  <w:tcMar>
                    <w:top w:w="60" w:type="dxa"/>
                    <w:left w:w="60" w:type="dxa"/>
                    <w:right w:w="60" w:type="dxa"/>
                  </w:tcMar>
                </w:tcPr>
                <w:p w14:paraId="55E33100" w14:textId="77777777" w:rsidR="00725045" w:rsidRPr="00BA6613" w:rsidRDefault="00725045" w:rsidP="005076A5">
                  <w:pPr>
                    <w:tabs>
                      <w:tab w:val="clear" w:pos="357"/>
                    </w:tabs>
                    <w:spacing w:line="240" w:lineRule="atLeast"/>
                    <w:rPr>
                      <w:rFonts w:cs="Arial"/>
                      <w:szCs w:val="20"/>
                      <w:lang w:val="en-US"/>
                    </w:rPr>
                  </w:pPr>
                  <w:r w:rsidRPr="00BA6613">
                    <w:rPr>
                      <w:rFonts w:cs="Arial"/>
                      <w:szCs w:val="20"/>
                      <w:lang w:val="en-US"/>
                    </w:rPr>
                    <w:t>Per the insurance policy document</w:t>
                  </w:r>
                </w:p>
              </w:tc>
            </w:tr>
            <w:tr w:rsidR="00725045" w:rsidRPr="00BA6613" w14:paraId="395E65A7" w14:textId="77777777" w:rsidTr="005076A5">
              <w:tc>
                <w:tcPr>
                  <w:tcW w:w="2845" w:type="dxa"/>
                  <w:tcMar>
                    <w:top w:w="60" w:type="dxa"/>
                    <w:left w:w="60" w:type="dxa"/>
                    <w:right w:w="60" w:type="dxa"/>
                  </w:tcMar>
                </w:tcPr>
                <w:p w14:paraId="1342B942" w14:textId="77777777" w:rsidR="00725045" w:rsidRPr="00BA6613" w:rsidRDefault="00725045" w:rsidP="005076A5">
                  <w:pPr>
                    <w:tabs>
                      <w:tab w:val="clear" w:pos="357"/>
                    </w:tabs>
                    <w:spacing w:after="60" w:line="220" w:lineRule="exact"/>
                    <w:rPr>
                      <w:rFonts w:cs="Arial"/>
                      <w:szCs w:val="20"/>
                      <w:lang w:val="en-US"/>
                    </w:rPr>
                  </w:pPr>
                  <w:r w:rsidRPr="00AC4BA6">
                    <w:rPr>
                      <w:rFonts w:cs="Arial"/>
                      <w:szCs w:val="20"/>
                      <w:lang w:val="en-US"/>
                    </w:rPr>
                    <w:t>Nuclear Material Damage and Business Interruption</w:t>
                  </w:r>
                </w:p>
              </w:tc>
              <w:tc>
                <w:tcPr>
                  <w:tcW w:w="4363" w:type="dxa"/>
                  <w:tcMar>
                    <w:top w:w="60" w:type="dxa"/>
                    <w:left w:w="60" w:type="dxa"/>
                    <w:right w:w="60" w:type="dxa"/>
                  </w:tcMar>
                </w:tcPr>
                <w:p w14:paraId="01C9E4E2" w14:textId="77777777" w:rsidR="00725045" w:rsidRPr="00BA6613" w:rsidRDefault="00725045" w:rsidP="005076A5">
                  <w:pPr>
                    <w:tabs>
                      <w:tab w:val="clear" w:pos="357"/>
                    </w:tabs>
                    <w:spacing w:line="240" w:lineRule="atLeast"/>
                    <w:rPr>
                      <w:rFonts w:cs="Arial"/>
                      <w:szCs w:val="20"/>
                      <w:lang w:val="en-US"/>
                    </w:rPr>
                  </w:pPr>
                  <w:r w:rsidRPr="00AC4BA6">
                    <w:rPr>
                      <w:rFonts w:cs="Arial"/>
                      <w:szCs w:val="20"/>
                      <w:lang w:val="en-US"/>
                    </w:rPr>
                    <w:t>Per the insurance policy document</w:t>
                  </w:r>
                </w:p>
              </w:tc>
            </w:tr>
            <w:tr w:rsidR="00725045" w:rsidRPr="00BA6613" w14:paraId="641BA010" w14:textId="77777777" w:rsidTr="005076A5">
              <w:tc>
                <w:tcPr>
                  <w:tcW w:w="2845" w:type="dxa"/>
                  <w:tcMar>
                    <w:top w:w="60" w:type="dxa"/>
                    <w:left w:w="60" w:type="dxa"/>
                    <w:right w:w="60" w:type="dxa"/>
                  </w:tcMar>
                </w:tcPr>
                <w:p w14:paraId="756E904F" w14:textId="77777777" w:rsidR="00725045" w:rsidRPr="00BA6613" w:rsidRDefault="00725045" w:rsidP="005076A5">
                  <w:pPr>
                    <w:tabs>
                      <w:tab w:val="clear" w:pos="357"/>
                    </w:tabs>
                    <w:spacing w:after="60" w:line="220" w:lineRule="exact"/>
                    <w:rPr>
                      <w:rFonts w:cs="Arial"/>
                      <w:szCs w:val="20"/>
                      <w:lang w:val="en-US"/>
                    </w:rPr>
                  </w:pPr>
                  <w:r w:rsidRPr="00AC4BA6">
                    <w:rPr>
                      <w:rFonts w:cs="Arial"/>
                      <w:szCs w:val="20"/>
                      <w:lang w:val="en-US"/>
                    </w:rPr>
                    <w:t>Nuclear Material Damage Terrorism</w:t>
                  </w:r>
                </w:p>
              </w:tc>
              <w:tc>
                <w:tcPr>
                  <w:tcW w:w="4363" w:type="dxa"/>
                  <w:tcMar>
                    <w:top w:w="60" w:type="dxa"/>
                    <w:left w:w="60" w:type="dxa"/>
                    <w:right w:w="60" w:type="dxa"/>
                  </w:tcMar>
                </w:tcPr>
                <w:p w14:paraId="2DA312F9" w14:textId="77777777" w:rsidR="00725045" w:rsidRPr="00BA6613" w:rsidRDefault="00725045" w:rsidP="005076A5">
                  <w:pPr>
                    <w:tabs>
                      <w:tab w:val="clear" w:pos="357"/>
                    </w:tabs>
                    <w:spacing w:line="240" w:lineRule="atLeast"/>
                    <w:rPr>
                      <w:rFonts w:cs="Arial"/>
                      <w:szCs w:val="20"/>
                      <w:lang w:val="en-US"/>
                    </w:rPr>
                  </w:pPr>
                  <w:r w:rsidRPr="00AC4BA6">
                    <w:rPr>
                      <w:rFonts w:cs="Arial"/>
                      <w:szCs w:val="20"/>
                      <w:lang w:val="en-US"/>
                    </w:rPr>
                    <w:t>Per the insurance policy document</w:t>
                  </w:r>
                </w:p>
              </w:tc>
            </w:tr>
          </w:tbl>
          <w:p w14:paraId="12D87C34" w14:textId="77777777" w:rsidR="00725045" w:rsidRPr="00BA6613" w:rsidRDefault="00725045" w:rsidP="005076A5">
            <w:pPr>
              <w:tabs>
                <w:tab w:val="clear" w:pos="357"/>
              </w:tabs>
              <w:autoSpaceDE w:val="0"/>
              <w:autoSpaceDN w:val="0"/>
              <w:adjustRightInd w:val="0"/>
              <w:rPr>
                <w:rFonts w:cs="Arial"/>
                <w:szCs w:val="20"/>
                <w:lang w:val="en-US"/>
              </w:rPr>
            </w:pPr>
          </w:p>
        </w:tc>
      </w:tr>
    </w:tbl>
    <w:p w14:paraId="1FBA8A57" w14:textId="77777777" w:rsidR="00725045" w:rsidRPr="00BA6613" w:rsidRDefault="00725045" w:rsidP="00725045">
      <w:pPr>
        <w:tabs>
          <w:tab w:val="clear" w:pos="357"/>
        </w:tabs>
        <w:spacing w:after="200" w:line="276" w:lineRule="auto"/>
        <w:rPr>
          <w:rFonts w:eastAsia="Calibri" w:cs="Arial"/>
          <w:szCs w:val="20"/>
          <w:lang w:val="en-US"/>
        </w:rPr>
      </w:pPr>
    </w:p>
    <w:tbl>
      <w:tblPr>
        <w:tblW w:w="9440"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36"/>
        <w:gridCol w:w="992"/>
        <w:gridCol w:w="7512"/>
      </w:tblGrid>
      <w:tr w:rsidR="00725045" w:rsidRPr="007A6CF6" w14:paraId="609EB9F6" w14:textId="77777777" w:rsidTr="005076A5">
        <w:tc>
          <w:tcPr>
            <w:tcW w:w="936" w:type="dxa"/>
            <w:tcBorders>
              <w:top w:val="nil"/>
              <w:bottom w:val="nil"/>
            </w:tcBorders>
            <w:shd w:val="clear" w:color="auto" w:fill="FFFFFF"/>
          </w:tcPr>
          <w:p w14:paraId="5259EF1D" w14:textId="77777777" w:rsidR="00725045" w:rsidRPr="00D52D84" w:rsidRDefault="00725045" w:rsidP="005076A5">
            <w:pPr>
              <w:rPr>
                <w:b/>
                <w:bCs/>
              </w:rPr>
            </w:pPr>
            <w:r>
              <w:rPr>
                <w:b/>
                <w:bCs/>
              </w:rPr>
              <w:t>Z14</w:t>
            </w:r>
          </w:p>
        </w:tc>
        <w:tc>
          <w:tcPr>
            <w:tcW w:w="8504" w:type="dxa"/>
            <w:gridSpan w:val="2"/>
            <w:tcBorders>
              <w:top w:val="nil"/>
              <w:bottom w:val="nil"/>
            </w:tcBorders>
          </w:tcPr>
          <w:p w14:paraId="5F371EA0"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b/>
                <w:szCs w:val="20"/>
                <w:lang w:val="en-ZA"/>
              </w:rPr>
              <w:t>Nuclear Liability</w:t>
            </w:r>
          </w:p>
        </w:tc>
      </w:tr>
      <w:tr w:rsidR="00725045" w:rsidRPr="007A6CF6" w14:paraId="1524D56D" w14:textId="77777777" w:rsidTr="005076A5">
        <w:tc>
          <w:tcPr>
            <w:tcW w:w="936" w:type="dxa"/>
            <w:tcBorders>
              <w:top w:val="nil"/>
              <w:bottom w:val="nil"/>
            </w:tcBorders>
            <w:shd w:val="clear" w:color="auto" w:fill="FFFFFF"/>
          </w:tcPr>
          <w:p w14:paraId="44510A67" w14:textId="77777777" w:rsidR="00725045" w:rsidRPr="00CD1646" w:rsidRDefault="00725045" w:rsidP="005076A5">
            <w:pPr>
              <w:jc w:val="right"/>
            </w:pPr>
            <w:r w:rsidRPr="00CD1646">
              <w:t>Z1</w:t>
            </w:r>
            <w:r>
              <w:t>4</w:t>
            </w:r>
            <w:r w:rsidRPr="00CD1646">
              <w:t>.1</w:t>
            </w:r>
          </w:p>
        </w:tc>
        <w:tc>
          <w:tcPr>
            <w:tcW w:w="8504" w:type="dxa"/>
            <w:gridSpan w:val="2"/>
            <w:tcBorders>
              <w:top w:val="nil"/>
              <w:bottom w:val="nil"/>
            </w:tcBorders>
          </w:tcPr>
          <w:p w14:paraId="7408EACE"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lang w:val="en-ZA"/>
              </w:rPr>
              <w:t xml:space="preserve">The </w:t>
            </w:r>
            <w:r w:rsidRPr="00D52D84">
              <w:rPr>
                <w:rFonts w:eastAsia="Calibri" w:cs="Arial"/>
                <w:i/>
                <w:iCs/>
                <w:lang w:val="en-ZA"/>
              </w:rPr>
              <w:t>Employer</w:t>
            </w:r>
            <w:r w:rsidRPr="00D52D84">
              <w:rPr>
                <w:rFonts w:eastAsia="Calibri" w:cs="Arial"/>
                <w:lang w:val="en-ZA"/>
              </w:rPr>
              <w:t xml:space="preserve"> is the operator of the Koeberg Nuclear Power Station (KNPS), a nuclear installation, as designated by the National Nuclear Regulator of the Republic of South Africa, and is the holder of a nuclear licence in respect of the KNPS.</w:t>
            </w:r>
          </w:p>
        </w:tc>
      </w:tr>
      <w:tr w:rsidR="00725045" w:rsidRPr="007A6CF6" w14:paraId="03BEE15F" w14:textId="77777777" w:rsidTr="005076A5">
        <w:tc>
          <w:tcPr>
            <w:tcW w:w="936" w:type="dxa"/>
            <w:tcBorders>
              <w:top w:val="nil"/>
              <w:bottom w:val="nil"/>
            </w:tcBorders>
            <w:shd w:val="clear" w:color="auto" w:fill="FFFFFF"/>
          </w:tcPr>
          <w:p w14:paraId="411C825A" w14:textId="77777777" w:rsidR="00725045" w:rsidRPr="00CD1646" w:rsidRDefault="00725045" w:rsidP="005076A5">
            <w:pPr>
              <w:jc w:val="right"/>
            </w:pPr>
            <w:r w:rsidRPr="00CD1646">
              <w:t>Z1</w:t>
            </w:r>
            <w:r>
              <w:t>4</w:t>
            </w:r>
            <w:r w:rsidRPr="00CD1646">
              <w:t>.2</w:t>
            </w:r>
          </w:p>
        </w:tc>
        <w:tc>
          <w:tcPr>
            <w:tcW w:w="8504" w:type="dxa"/>
            <w:gridSpan w:val="2"/>
            <w:tcBorders>
              <w:top w:val="nil"/>
              <w:bottom w:val="nil"/>
            </w:tcBorders>
          </w:tcPr>
          <w:p w14:paraId="7DC182AB"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is solely responsible for and indemnifies the </w:t>
            </w:r>
            <w:r>
              <w:rPr>
                <w:rFonts w:eastAsia="Calibri" w:cs="Arial"/>
                <w:i/>
                <w:iCs/>
                <w:szCs w:val="20"/>
                <w:lang w:val="en-ZA"/>
              </w:rPr>
              <w:t>Contractor</w:t>
            </w:r>
            <w:r w:rsidRPr="00D52D84">
              <w:rPr>
                <w:rFonts w:eastAsia="Calibri" w:cs="Arial"/>
                <w:szCs w:val="20"/>
                <w:lang w:val="en-ZA"/>
              </w:rPr>
              <w:t xml:space="preserve"> or any other person against any and all liabilities which the</w:t>
            </w:r>
            <w:r w:rsidRPr="00D52D84">
              <w:rPr>
                <w:rFonts w:eastAsia="Calibri" w:cs="Arial"/>
                <w:i/>
                <w:szCs w:val="20"/>
                <w:lang w:val="en-ZA"/>
              </w:rPr>
              <w:t xml:space="preserve"> </w:t>
            </w:r>
            <w:r>
              <w:rPr>
                <w:rFonts w:eastAsia="Calibri" w:cs="Arial"/>
                <w:i/>
                <w:szCs w:val="20"/>
                <w:lang w:val="en-ZA"/>
              </w:rPr>
              <w:t>Contractor</w:t>
            </w:r>
            <w:r w:rsidRPr="00D52D84">
              <w:rPr>
                <w:rFonts w:eastAsia="Calibri" w:cs="Arial"/>
                <w:szCs w:val="20"/>
                <w:lang w:val="en-ZA"/>
              </w:rPr>
              <w:t xml:space="preserve"> or any person may incur arising out of or resulting from nuclear damage, as defined in Act 4</w:t>
            </w:r>
            <w:r>
              <w:rPr>
                <w:rFonts w:eastAsia="Calibri" w:cs="Arial"/>
                <w:szCs w:val="20"/>
                <w:lang w:val="en-ZA"/>
              </w:rPr>
              <w:t>7</w:t>
            </w:r>
            <w:r w:rsidRPr="00D52D84">
              <w:rPr>
                <w:rFonts w:eastAsia="Calibri" w:cs="Arial"/>
                <w:szCs w:val="20"/>
                <w:lang w:val="en-ZA"/>
              </w:rPr>
              <w:t xml:space="preserve"> of 1999, save to the extent that any liabilities are incurred due to the </w:t>
            </w:r>
            <w:r>
              <w:rPr>
                <w:rFonts w:eastAsia="Calibri" w:cs="Arial"/>
                <w:szCs w:val="20"/>
                <w:lang w:val="en-ZA"/>
              </w:rPr>
              <w:t xml:space="preserve">unlawful </w:t>
            </w:r>
            <w:r w:rsidRPr="00D52D84">
              <w:rPr>
                <w:rFonts w:eastAsia="Calibri" w:cs="Arial"/>
                <w:szCs w:val="20"/>
                <w:lang w:val="en-ZA"/>
              </w:rPr>
              <w:t xml:space="preserve">intent of the </w:t>
            </w:r>
            <w:r>
              <w:rPr>
                <w:rFonts w:eastAsia="Calibri" w:cs="Arial"/>
                <w:i/>
                <w:szCs w:val="20"/>
                <w:lang w:val="en-ZA"/>
              </w:rPr>
              <w:t>Contractor</w:t>
            </w:r>
            <w:r w:rsidRPr="00D52D84">
              <w:rPr>
                <w:rFonts w:eastAsia="Calibri" w:cs="Arial"/>
                <w:i/>
                <w:szCs w:val="20"/>
                <w:lang w:val="en-ZA"/>
              </w:rPr>
              <w:t xml:space="preserve"> </w:t>
            </w:r>
            <w:r w:rsidRPr="00D52D84">
              <w:rPr>
                <w:rFonts w:eastAsia="Calibri" w:cs="Arial"/>
                <w:szCs w:val="20"/>
                <w:lang w:val="en-ZA"/>
              </w:rPr>
              <w:t xml:space="preserve">or any other person or the presence of the </w:t>
            </w:r>
            <w:r>
              <w:rPr>
                <w:rFonts w:eastAsia="Calibri" w:cs="Arial"/>
                <w:i/>
                <w:szCs w:val="20"/>
                <w:lang w:val="en-ZA"/>
              </w:rPr>
              <w:t>Contractor</w:t>
            </w:r>
            <w:r w:rsidRPr="00D52D84">
              <w:rPr>
                <w:rFonts w:eastAsia="Calibri" w:cs="Arial"/>
                <w:szCs w:val="20"/>
                <w:lang w:val="en-ZA"/>
              </w:rPr>
              <w:t xml:space="preserve"> or that person or any property of the </w:t>
            </w:r>
            <w:r>
              <w:rPr>
                <w:rFonts w:eastAsia="Calibri" w:cs="Arial"/>
                <w:i/>
                <w:szCs w:val="20"/>
                <w:lang w:val="en-ZA"/>
              </w:rPr>
              <w:t>Contractor</w:t>
            </w:r>
            <w:r w:rsidRPr="00D52D84">
              <w:rPr>
                <w:rFonts w:eastAsia="Calibri" w:cs="Arial"/>
                <w:szCs w:val="20"/>
                <w:lang w:val="en-ZA"/>
              </w:rPr>
              <w:t xml:space="preserve"> or such person at or in the KNPS or on the KNPS site, without the permission of the </w:t>
            </w:r>
            <w:r w:rsidRPr="00D52D84">
              <w:rPr>
                <w:rFonts w:eastAsia="Calibri" w:cs="Arial"/>
                <w:i/>
                <w:iCs/>
                <w:szCs w:val="20"/>
                <w:lang w:val="en-ZA"/>
              </w:rPr>
              <w:t>Employer</w:t>
            </w:r>
            <w:r w:rsidRPr="00D52D84">
              <w:rPr>
                <w:rFonts w:eastAsia="Calibri" w:cs="Arial"/>
                <w:szCs w:val="20"/>
                <w:lang w:val="en-ZA"/>
              </w:rPr>
              <w:t xml:space="preserve"> or of a person acting on behalf of the </w:t>
            </w:r>
            <w:r w:rsidRPr="00D52D84">
              <w:rPr>
                <w:rFonts w:eastAsia="Calibri" w:cs="Arial"/>
                <w:i/>
                <w:iCs/>
                <w:szCs w:val="20"/>
                <w:lang w:val="en-ZA"/>
              </w:rPr>
              <w:t>Employer</w:t>
            </w:r>
            <w:r w:rsidRPr="00D52D84">
              <w:rPr>
                <w:rFonts w:eastAsia="Calibri" w:cs="Arial"/>
                <w:szCs w:val="20"/>
                <w:lang w:val="en-ZA"/>
              </w:rPr>
              <w:t>.</w:t>
            </w:r>
          </w:p>
        </w:tc>
      </w:tr>
      <w:tr w:rsidR="00725045" w:rsidRPr="007A6CF6" w14:paraId="7E2D342B" w14:textId="77777777" w:rsidTr="005076A5">
        <w:tc>
          <w:tcPr>
            <w:tcW w:w="936" w:type="dxa"/>
            <w:tcBorders>
              <w:top w:val="nil"/>
              <w:bottom w:val="nil"/>
            </w:tcBorders>
            <w:shd w:val="clear" w:color="auto" w:fill="FFFFFF"/>
          </w:tcPr>
          <w:p w14:paraId="4CD8A7BE" w14:textId="77777777" w:rsidR="00725045" w:rsidRPr="00CD1646" w:rsidRDefault="00725045" w:rsidP="005076A5">
            <w:pPr>
              <w:jc w:val="right"/>
            </w:pPr>
            <w:r w:rsidRPr="00CD1646">
              <w:t>Z1</w:t>
            </w:r>
            <w:r>
              <w:t>4</w:t>
            </w:r>
            <w:r w:rsidRPr="00CD1646">
              <w:t>.3</w:t>
            </w:r>
          </w:p>
        </w:tc>
        <w:tc>
          <w:tcPr>
            <w:tcW w:w="8504" w:type="dxa"/>
            <w:gridSpan w:val="2"/>
            <w:tcBorders>
              <w:top w:val="nil"/>
              <w:bottom w:val="nil"/>
            </w:tcBorders>
          </w:tcPr>
          <w:p w14:paraId="2EA800A3" w14:textId="77777777" w:rsidR="00725045" w:rsidRPr="00A17230" w:rsidRDefault="00725045" w:rsidP="005076A5">
            <w:pPr>
              <w:tabs>
                <w:tab w:val="clear" w:pos="357"/>
              </w:tabs>
              <w:spacing w:after="60" w:line="220" w:lineRule="exact"/>
              <w:rPr>
                <w:rFonts w:eastAsia="Calibri" w:cs="Arial"/>
                <w:lang w:val="en-ZA"/>
              </w:rPr>
            </w:pPr>
            <w:r w:rsidRPr="00D52D84">
              <w:rPr>
                <w:rFonts w:eastAsia="Calibri" w:cs="Arial"/>
                <w:szCs w:val="20"/>
                <w:lang w:val="en-ZA"/>
              </w:rPr>
              <w:t xml:space="preserve">Subject to clause </w:t>
            </w:r>
            <w:r>
              <w:rPr>
                <w:rFonts w:eastAsia="Calibri" w:cs="Arial"/>
                <w:szCs w:val="20"/>
                <w:lang w:val="en-ZA"/>
              </w:rPr>
              <w:t>Z</w:t>
            </w:r>
            <w:r w:rsidRPr="00D52D84">
              <w:rPr>
                <w:rFonts w:eastAsia="Calibri" w:cs="Arial"/>
                <w:szCs w:val="20"/>
                <w:lang w:val="en-ZA"/>
              </w:rPr>
              <w:t>1</w:t>
            </w:r>
            <w:r>
              <w:rPr>
                <w:rFonts w:eastAsia="Calibri" w:cs="Arial"/>
                <w:szCs w:val="20"/>
                <w:lang w:val="en-ZA"/>
              </w:rPr>
              <w:t>4</w:t>
            </w:r>
            <w:r w:rsidRPr="00D52D84">
              <w:rPr>
                <w:rFonts w:eastAsia="Calibri" w:cs="Arial"/>
                <w:szCs w:val="20"/>
                <w:lang w:val="en-ZA"/>
              </w:rPr>
              <w:t xml:space="preserve">.4 below, the </w:t>
            </w:r>
            <w:r w:rsidRPr="00A17230">
              <w:rPr>
                <w:rFonts w:eastAsia="Calibri" w:cs="Arial"/>
                <w:i/>
                <w:iCs/>
                <w:szCs w:val="20"/>
                <w:lang w:val="en-ZA"/>
              </w:rPr>
              <w:t>Employer</w:t>
            </w:r>
            <w:r w:rsidRPr="00D52D84">
              <w:rPr>
                <w:rFonts w:eastAsia="Calibri" w:cs="Arial"/>
                <w:szCs w:val="20"/>
                <w:lang w:val="en-ZA"/>
              </w:rPr>
              <w:t xml:space="preserve"> waives all rights of recourse, arising from the aforesaid, save to the extent that any claims arise or liability is incurred due or attributable to the </w:t>
            </w:r>
            <w:r>
              <w:rPr>
                <w:rFonts w:eastAsia="Calibri" w:cs="Arial"/>
                <w:szCs w:val="20"/>
                <w:lang w:val="en-ZA"/>
              </w:rPr>
              <w:t xml:space="preserve">unlawful </w:t>
            </w:r>
            <w:r w:rsidRPr="00D52D84">
              <w:rPr>
                <w:rFonts w:eastAsia="Calibri" w:cs="Arial"/>
                <w:szCs w:val="20"/>
                <w:lang w:val="en-ZA"/>
              </w:rPr>
              <w:t xml:space="preserve">intent of the </w:t>
            </w:r>
            <w:r>
              <w:rPr>
                <w:rFonts w:eastAsia="Calibri" w:cs="Arial"/>
                <w:i/>
                <w:iCs/>
                <w:szCs w:val="20"/>
                <w:lang w:val="en-ZA"/>
              </w:rPr>
              <w:t>Contractor</w:t>
            </w:r>
            <w:r w:rsidRPr="00D52D84">
              <w:rPr>
                <w:rFonts w:eastAsia="Calibri" w:cs="Arial"/>
                <w:szCs w:val="20"/>
                <w:lang w:val="en-ZA"/>
              </w:rPr>
              <w:t xml:space="preserve"> or any other person, or the presence of the </w:t>
            </w:r>
            <w:r>
              <w:rPr>
                <w:rFonts w:eastAsia="Calibri" w:cs="Arial"/>
                <w:i/>
                <w:iCs/>
                <w:szCs w:val="20"/>
                <w:lang w:val="en-ZA"/>
              </w:rPr>
              <w:t>Contractor</w:t>
            </w:r>
            <w:r w:rsidRPr="00A17230">
              <w:rPr>
                <w:rFonts w:eastAsia="Calibri" w:cs="Arial"/>
                <w:szCs w:val="20"/>
                <w:lang w:val="en-ZA"/>
              </w:rPr>
              <w:t xml:space="preserve"> </w:t>
            </w:r>
            <w:r w:rsidRPr="00D52D84">
              <w:rPr>
                <w:rFonts w:eastAsia="Calibri" w:cs="Arial"/>
                <w:szCs w:val="20"/>
                <w:lang w:val="en-ZA"/>
              </w:rPr>
              <w:t xml:space="preserve">or that person or any property of the </w:t>
            </w:r>
            <w:r>
              <w:rPr>
                <w:rFonts w:eastAsia="Calibri" w:cs="Arial"/>
                <w:i/>
                <w:iCs/>
                <w:szCs w:val="20"/>
                <w:lang w:val="en-ZA"/>
              </w:rPr>
              <w:t>Contractor</w:t>
            </w:r>
            <w:r w:rsidRPr="00D52D84">
              <w:rPr>
                <w:rFonts w:eastAsia="Calibri" w:cs="Arial"/>
                <w:szCs w:val="20"/>
                <w:lang w:val="en-ZA"/>
              </w:rPr>
              <w:t xml:space="preserve"> or such person at or in the KNPS or on the KNPS site, without the permission of the </w:t>
            </w:r>
            <w:r w:rsidRPr="00A17230">
              <w:rPr>
                <w:rFonts w:eastAsia="Calibri" w:cs="Arial"/>
                <w:i/>
                <w:iCs/>
                <w:szCs w:val="20"/>
                <w:lang w:val="en-ZA"/>
              </w:rPr>
              <w:t>Employer</w:t>
            </w:r>
            <w:r w:rsidRPr="00D52D84">
              <w:rPr>
                <w:rFonts w:eastAsia="Calibri" w:cs="Arial"/>
                <w:szCs w:val="20"/>
                <w:lang w:val="en-ZA"/>
              </w:rPr>
              <w:t xml:space="preserve"> or of a person acting on behalf of the </w:t>
            </w:r>
            <w:r w:rsidRPr="00A17230">
              <w:rPr>
                <w:rFonts w:eastAsia="Calibri" w:cs="Arial"/>
                <w:i/>
                <w:iCs/>
                <w:szCs w:val="20"/>
                <w:lang w:val="en-ZA"/>
              </w:rPr>
              <w:t>Employer</w:t>
            </w:r>
            <w:r w:rsidRPr="00D52D84">
              <w:rPr>
                <w:rFonts w:eastAsia="Calibri" w:cs="Arial"/>
                <w:szCs w:val="20"/>
                <w:lang w:val="en-ZA"/>
              </w:rPr>
              <w:t>.</w:t>
            </w:r>
          </w:p>
        </w:tc>
      </w:tr>
      <w:tr w:rsidR="00725045" w:rsidRPr="007A6CF6" w14:paraId="26035B85" w14:textId="77777777" w:rsidTr="005076A5">
        <w:tc>
          <w:tcPr>
            <w:tcW w:w="936" w:type="dxa"/>
            <w:tcBorders>
              <w:top w:val="nil"/>
              <w:bottom w:val="nil"/>
            </w:tcBorders>
            <w:shd w:val="clear" w:color="auto" w:fill="FFFFFF"/>
          </w:tcPr>
          <w:p w14:paraId="2737565A" w14:textId="77777777" w:rsidR="00725045" w:rsidRPr="00CD1646" w:rsidRDefault="00725045" w:rsidP="005076A5">
            <w:pPr>
              <w:jc w:val="right"/>
            </w:pPr>
            <w:r w:rsidRPr="00CD1646">
              <w:t>Z1</w:t>
            </w:r>
            <w:r>
              <w:t>4</w:t>
            </w:r>
            <w:r w:rsidRPr="00CD1646">
              <w:t>.4</w:t>
            </w:r>
          </w:p>
        </w:tc>
        <w:tc>
          <w:tcPr>
            <w:tcW w:w="8504" w:type="dxa"/>
            <w:gridSpan w:val="2"/>
            <w:tcBorders>
              <w:top w:val="nil"/>
              <w:bottom w:val="nil"/>
            </w:tcBorders>
          </w:tcPr>
          <w:p w14:paraId="10F87092"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does not waive its rights provided for in section 30 (7) of Act 4</w:t>
            </w:r>
            <w:r>
              <w:rPr>
                <w:rFonts w:eastAsia="Calibri" w:cs="Arial"/>
                <w:szCs w:val="20"/>
                <w:lang w:val="en-ZA"/>
              </w:rPr>
              <w:t>7</w:t>
            </w:r>
            <w:r w:rsidRPr="00D52D84">
              <w:rPr>
                <w:rFonts w:eastAsia="Calibri" w:cs="Arial"/>
                <w:szCs w:val="20"/>
                <w:lang w:val="en-ZA"/>
              </w:rPr>
              <w:t xml:space="preserve"> of 1999, or any replacement section dealing with the same subject matter.</w:t>
            </w:r>
          </w:p>
        </w:tc>
      </w:tr>
      <w:tr w:rsidR="00725045" w:rsidRPr="007A6CF6" w14:paraId="3F14E06E" w14:textId="77777777" w:rsidTr="005076A5">
        <w:tc>
          <w:tcPr>
            <w:tcW w:w="936" w:type="dxa"/>
            <w:tcBorders>
              <w:top w:val="nil"/>
              <w:bottom w:val="nil"/>
            </w:tcBorders>
            <w:shd w:val="clear" w:color="auto" w:fill="FFFFFF"/>
          </w:tcPr>
          <w:p w14:paraId="69DAC5EB" w14:textId="77777777" w:rsidR="00725045" w:rsidRPr="00CD1646" w:rsidRDefault="00725045" w:rsidP="005076A5">
            <w:pPr>
              <w:jc w:val="right"/>
            </w:pPr>
            <w:r w:rsidRPr="00CD1646">
              <w:t>Z1</w:t>
            </w:r>
            <w:r>
              <w:t>4</w:t>
            </w:r>
            <w:r w:rsidRPr="00CD1646">
              <w:t>.5</w:t>
            </w:r>
          </w:p>
        </w:tc>
        <w:tc>
          <w:tcPr>
            <w:tcW w:w="8504" w:type="dxa"/>
            <w:gridSpan w:val="2"/>
            <w:tcBorders>
              <w:top w:val="nil"/>
              <w:bottom w:val="nil"/>
            </w:tcBorders>
          </w:tcPr>
          <w:p w14:paraId="08E7C8F4"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szCs w:val="20"/>
                <w:lang w:val="en-ZA"/>
              </w:rPr>
              <w:t>The protection afforded by the provisions hereof shall be in effect until the KNPS is decommissioned.</w:t>
            </w:r>
          </w:p>
        </w:tc>
      </w:tr>
      <w:tr w:rsidR="00725045" w:rsidRPr="007A6CF6" w14:paraId="6C46688D" w14:textId="77777777" w:rsidTr="005076A5">
        <w:tc>
          <w:tcPr>
            <w:tcW w:w="936" w:type="dxa"/>
            <w:tcBorders>
              <w:top w:val="nil"/>
              <w:bottom w:val="nil"/>
            </w:tcBorders>
            <w:shd w:val="clear" w:color="auto" w:fill="FFFFFF"/>
          </w:tcPr>
          <w:p w14:paraId="1EF2A0BF" w14:textId="77777777" w:rsidR="00725045" w:rsidRDefault="00725045" w:rsidP="005076A5">
            <w:pPr>
              <w:rPr>
                <w:b/>
                <w:bCs/>
              </w:rPr>
            </w:pPr>
          </w:p>
        </w:tc>
        <w:tc>
          <w:tcPr>
            <w:tcW w:w="8504" w:type="dxa"/>
            <w:gridSpan w:val="2"/>
            <w:tcBorders>
              <w:top w:val="nil"/>
              <w:bottom w:val="nil"/>
            </w:tcBorders>
          </w:tcPr>
          <w:p w14:paraId="5D0D8F7C" w14:textId="77777777" w:rsidR="00725045" w:rsidRPr="00242B36" w:rsidRDefault="00725045" w:rsidP="005076A5">
            <w:pPr>
              <w:tabs>
                <w:tab w:val="clear" w:pos="357"/>
              </w:tabs>
              <w:spacing w:after="60" w:line="220" w:lineRule="exact"/>
              <w:rPr>
                <w:rFonts w:eastAsia="Calibri" w:cs="Arial"/>
                <w:szCs w:val="20"/>
                <w:lang w:val="en-ZA"/>
              </w:rPr>
            </w:pPr>
          </w:p>
        </w:tc>
      </w:tr>
      <w:tr w:rsidR="00725045" w:rsidRPr="007A6CF6" w14:paraId="67AA3EF3" w14:textId="77777777" w:rsidTr="005076A5">
        <w:tc>
          <w:tcPr>
            <w:tcW w:w="936" w:type="dxa"/>
            <w:tcBorders>
              <w:top w:val="nil"/>
              <w:bottom w:val="nil"/>
            </w:tcBorders>
            <w:shd w:val="clear" w:color="auto" w:fill="FFFFFF"/>
          </w:tcPr>
          <w:p w14:paraId="6425E7A0" w14:textId="77777777" w:rsidR="00725045" w:rsidRDefault="00725045" w:rsidP="005076A5">
            <w:pPr>
              <w:rPr>
                <w:b/>
                <w:bCs/>
              </w:rPr>
            </w:pPr>
            <w:r>
              <w:rPr>
                <w:b/>
                <w:bCs/>
              </w:rPr>
              <w:t>Z15</w:t>
            </w:r>
          </w:p>
        </w:tc>
        <w:tc>
          <w:tcPr>
            <w:tcW w:w="8504" w:type="dxa"/>
            <w:gridSpan w:val="2"/>
            <w:tcBorders>
              <w:top w:val="nil"/>
              <w:bottom w:val="nil"/>
            </w:tcBorders>
          </w:tcPr>
          <w:p w14:paraId="1D33CF73" w14:textId="77777777" w:rsidR="00725045" w:rsidRPr="00D52D84" w:rsidRDefault="00725045" w:rsidP="005076A5">
            <w:pPr>
              <w:tabs>
                <w:tab w:val="clear" w:pos="357"/>
              </w:tabs>
              <w:spacing w:after="60" w:line="220" w:lineRule="exact"/>
              <w:rPr>
                <w:rFonts w:eastAsia="Calibri" w:cs="Arial"/>
                <w:szCs w:val="20"/>
                <w:lang w:val="en-ZA"/>
              </w:rPr>
            </w:pPr>
            <w:r>
              <w:rPr>
                <w:rFonts w:cs="Arial"/>
                <w:b/>
                <w:szCs w:val="20"/>
                <w:lang w:val="en-US"/>
              </w:rPr>
              <w:t>Asbestos</w:t>
            </w:r>
          </w:p>
        </w:tc>
      </w:tr>
      <w:tr w:rsidR="00725045" w:rsidRPr="007A6CF6" w14:paraId="248ADB09" w14:textId="77777777" w:rsidTr="005076A5">
        <w:tc>
          <w:tcPr>
            <w:tcW w:w="9440" w:type="dxa"/>
            <w:gridSpan w:val="3"/>
            <w:tcBorders>
              <w:top w:val="nil"/>
              <w:bottom w:val="nil"/>
            </w:tcBorders>
            <w:shd w:val="clear" w:color="auto" w:fill="FFFFFF"/>
          </w:tcPr>
          <w:p w14:paraId="093DD7C2"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cs="Arial"/>
                <w:lang w:val="en-ZA"/>
              </w:rPr>
              <w:t>For the purposes of this Z-clause, the following definitions apply:</w:t>
            </w:r>
          </w:p>
        </w:tc>
      </w:tr>
      <w:tr w:rsidR="00725045" w:rsidRPr="007A6CF6" w14:paraId="6131807F" w14:textId="77777777" w:rsidTr="005076A5">
        <w:tc>
          <w:tcPr>
            <w:tcW w:w="1928" w:type="dxa"/>
            <w:gridSpan w:val="2"/>
            <w:tcBorders>
              <w:top w:val="nil"/>
              <w:bottom w:val="nil"/>
            </w:tcBorders>
            <w:shd w:val="clear" w:color="auto" w:fill="FFFFFF"/>
          </w:tcPr>
          <w:p w14:paraId="7E01AC87" w14:textId="77777777" w:rsidR="00725045" w:rsidRPr="006B7115" w:rsidRDefault="00725045" w:rsidP="005076A5">
            <w:pPr>
              <w:rPr>
                <w:b/>
                <w:bCs/>
              </w:rPr>
            </w:pPr>
            <w:r w:rsidRPr="006B7115">
              <w:rPr>
                <w:rFonts w:eastAsia="Calibri" w:cs="Arial"/>
                <w:b/>
                <w:bCs/>
                <w:szCs w:val="20"/>
                <w:lang w:val="en-ZA"/>
              </w:rPr>
              <w:t>AAIA</w:t>
            </w:r>
          </w:p>
        </w:tc>
        <w:tc>
          <w:tcPr>
            <w:tcW w:w="7512" w:type="dxa"/>
            <w:tcBorders>
              <w:top w:val="nil"/>
              <w:bottom w:val="nil"/>
            </w:tcBorders>
          </w:tcPr>
          <w:p w14:paraId="2144A317"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lang w:val="en-ZA"/>
              </w:rPr>
              <w:t>means a</w:t>
            </w:r>
            <w:r w:rsidRPr="00D52D84">
              <w:rPr>
                <w:rFonts w:eastAsia="Calibri" w:cs="Arial"/>
                <w:szCs w:val="20"/>
                <w:lang w:val="en-ZA"/>
              </w:rPr>
              <w:t xml:space="preserve">pproved </w:t>
            </w:r>
            <w:r>
              <w:rPr>
                <w:rFonts w:eastAsia="Calibri" w:cs="Arial"/>
                <w:szCs w:val="20"/>
                <w:lang w:val="en-ZA"/>
              </w:rPr>
              <w:t>a</w:t>
            </w:r>
            <w:r w:rsidRPr="00D52D84">
              <w:rPr>
                <w:rFonts w:eastAsia="Calibri" w:cs="Arial"/>
                <w:szCs w:val="20"/>
                <w:lang w:val="en-ZA"/>
              </w:rPr>
              <w:t xml:space="preserve">sbestos </w:t>
            </w:r>
            <w:r>
              <w:rPr>
                <w:rFonts w:eastAsia="Calibri" w:cs="Arial"/>
                <w:szCs w:val="20"/>
                <w:lang w:val="en-ZA"/>
              </w:rPr>
              <w:t>i</w:t>
            </w:r>
            <w:r w:rsidRPr="00D52D84">
              <w:rPr>
                <w:rFonts w:eastAsia="Calibri" w:cs="Arial"/>
                <w:szCs w:val="20"/>
                <w:lang w:val="en-ZA"/>
              </w:rPr>
              <w:t xml:space="preserve">nspection </w:t>
            </w:r>
            <w:r>
              <w:rPr>
                <w:rFonts w:eastAsia="Calibri" w:cs="Arial"/>
                <w:szCs w:val="20"/>
                <w:lang w:val="en-ZA"/>
              </w:rPr>
              <w:t>a</w:t>
            </w:r>
            <w:r w:rsidRPr="00D52D84">
              <w:rPr>
                <w:rFonts w:eastAsia="Calibri" w:cs="Arial"/>
                <w:szCs w:val="20"/>
                <w:lang w:val="en-ZA"/>
              </w:rPr>
              <w:t>uthority.</w:t>
            </w:r>
          </w:p>
        </w:tc>
      </w:tr>
      <w:tr w:rsidR="00725045" w:rsidRPr="007A6CF6" w14:paraId="6E1E9446" w14:textId="77777777" w:rsidTr="005076A5">
        <w:tc>
          <w:tcPr>
            <w:tcW w:w="1928" w:type="dxa"/>
            <w:gridSpan w:val="2"/>
            <w:tcBorders>
              <w:top w:val="nil"/>
              <w:bottom w:val="nil"/>
            </w:tcBorders>
            <w:shd w:val="clear" w:color="auto" w:fill="FFFFFF"/>
          </w:tcPr>
          <w:p w14:paraId="431B6B7E" w14:textId="77777777" w:rsidR="00725045" w:rsidRPr="006B7115" w:rsidRDefault="00725045" w:rsidP="005076A5">
            <w:pPr>
              <w:rPr>
                <w:b/>
                <w:bCs/>
              </w:rPr>
            </w:pPr>
            <w:r w:rsidRPr="006B7115">
              <w:rPr>
                <w:rFonts w:eastAsia="Calibri" w:cs="Arial"/>
                <w:b/>
                <w:bCs/>
                <w:szCs w:val="20"/>
                <w:lang w:val="en-ZA"/>
              </w:rPr>
              <w:t>ACM</w:t>
            </w:r>
          </w:p>
        </w:tc>
        <w:tc>
          <w:tcPr>
            <w:tcW w:w="7512" w:type="dxa"/>
            <w:tcBorders>
              <w:top w:val="nil"/>
              <w:bottom w:val="nil"/>
            </w:tcBorders>
          </w:tcPr>
          <w:p w14:paraId="0DF79512"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a</w:t>
            </w:r>
            <w:r w:rsidRPr="00D52D84">
              <w:rPr>
                <w:rFonts w:eastAsia="Calibri" w:cs="Arial"/>
                <w:szCs w:val="20"/>
              </w:rPr>
              <w:t xml:space="preserve">sbestos </w:t>
            </w:r>
            <w:r w:rsidRPr="00D52D84">
              <w:rPr>
                <w:rFonts w:eastAsia="Calibri" w:cs="Arial"/>
                <w:szCs w:val="20"/>
                <w:lang w:val="en-ZA"/>
              </w:rPr>
              <w:t>containing</w:t>
            </w:r>
            <w:r w:rsidRPr="00D52D84">
              <w:rPr>
                <w:rFonts w:eastAsia="Calibri" w:cs="Arial"/>
                <w:szCs w:val="20"/>
              </w:rPr>
              <w:t xml:space="preserve"> materials.</w:t>
            </w:r>
          </w:p>
        </w:tc>
      </w:tr>
      <w:tr w:rsidR="00725045" w:rsidRPr="007A6CF6" w14:paraId="16535271" w14:textId="77777777" w:rsidTr="005076A5">
        <w:tc>
          <w:tcPr>
            <w:tcW w:w="1928" w:type="dxa"/>
            <w:gridSpan w:val="2"/>
            <w:tcBorders>
              <w:top w:val="nil"/>
              <w:bottom w:val="nil"/>
            </w:tcBorders>
            <w:shd w:val="clear" w:color="auto" w:fill="FFFFFF"/>
          </w:tcPr>
          <w:p w14:paraId="262B3F3C" w14:textId="77777777" w:rsidR="00725045" w:rsidRPr="006B7115" w:rsidRDefault="00725045" w:rsidP="005076A5">
            <w:pPr>
              <w:rPr>
                <w:b/>
                <w:bCs/>
              </w:rPr>
            </w:pPr>
            <w:r w:rsidRPr="006B7115">
              <w:rPr>
                <w:rFonts w:eastAsia="Calibri" w:cs="Arial"/>
                <w:b/>
                <w:bCs/>
                <w:szCs w:val="20"/>
                <w:lang w:val="en-ZA"/>
              </w:rPr>
              <w:t>AL</w:t>
            </w:r>
          </w:p>
        </w:tc>
        <w:tc>
          <w:tcPr>
            <w:tcW w:w="7512" w:type="dxa"/>
            <w:tcBorders>
              <w:top w:val="nil"/>
              <w:bottom w:val="nil"/>
            </w:tcBorders>
          </w:tcPr>
          <w:p w14:paraId="6425B9BC"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 xml:space="preserve">means </w:t>
            </w:r>
            <w:r w:rsidRPr="0032041C">
              <w:rPr>
                <w:rFonts w:eastAsia="Calibri" w:cs="Arial"/>
                <w:szCs w:val="20"/>
              </w:rPr>
              <w:t>action</w:t>
            </w:r>
            <w:r w:rsidRPr="00D52D84">
              <w:rPr>
                <w:rFonts w:eastAsia="Calibri" w:cs="Arial"/>
                <w:szCs w:val="20"/>
              </w:rPr>
              <w:t xml:space="preserve"> level, i.e. a level of 50% of the OEL, i.e. </w:t>
            </w:r>
            <w:r w:rsidRPr="00D52D84">
              <w:rPr>
                <w:rFonts w:eastAsia="Calibri" w:cs="Arial"/>
                <w:szCs w:val="20"/>
                <w:lang w:val="en-ZA"/>
              </w:rPr>
              <w:t>0.1 regulated asbestos fibres per ml of air measured over a 4 hour period</w:t>
            </w:r>
            <w:r w:rsidRPr="00D52D84">
              <w:rPr>
                <w:rFonts w:eastAsia="Calibri" w:cs="Arial"/>
                <w:szCs w:val="20"/>
              </w:rPr>
              <w:t xml:space="preserve">. The value at which </w:t>
            </w:r>
            <w:r w:rsidRPr="00D52D84">
              <w:rPr>
                <w:rFonts w:eastAsia="Calibri" w:cs="Arial"/>
                <w:szCs w:val="20"/>
                <w:lang w:val="en-ZA"/>
              </w:rPr>
              <w:t xml:space="preserve">proactive actions is required in order to control asbestos exposure to prevent exceeding the </w:t>
            </w:r>
            <w:r w:rsidRPr="00D52D84">
              <w:rPr>
                <w:rFonts w:eastAsia="Calibri" w:cs="Arial"/>
                <w:szCs w:val="20"/>
              </w:rPr>
              <w:t>OEL.</w:t>
            </w:r>
          </w:p>
        </w:tc>
      </w:tr>
      <w:tr w:rsidR="00725045" w:rsidRPr="007A6CF6" w14:paraId="2F8F2A58" w14:textId="77777777" w:rsidTr="005076A5">
        <w:tc>
          <w:tcPr>
            <w:tcW w:w="1928" w:type="dxa"/>
            <w:gridSpan w:val="2"/>
            <w:tcBorders>
              <w:top w:val="nil"/>
              <w:bottom w:val="nil"/>
            </w:tcBorders>
            <w:shd w:val="clear" w:color="auto" w:fill="FFFFFF"/>
          </w:tcPr>
          <w:p w14:paraId="158E772B" w14:textId="77777777" w:rsidR="00725045" w:rsidRPr="006B7115" w:rsidRDefault="00725045" w:rsidP="005076A5">
            <w:pPr>
              <w:rPr>
                <w:b/>
                <w:bCs/>
              </w:rPr>
            </w:pPr>
            <w:r w:rsidRPr="006B7115">
              <w:rPr>
                <w:rFonts w:eastAsia="Calibri" w:cs="Arial"/>
                <w:b/>
                <w:bCs/>
                <w:szCs w:val="20"/>
                <w:lang w:val="en-ZA"/>
              </w:rPr>
              <w:t>Ambient Air</w:t>
            </w:r>
          </w:p>
        </w:tc>
        <w:tc>
          <w:tcPr>
            <w:tcW w:w="7512" w:type="dxa"/>
            <w:tcBorders>
              <w:top w:val="nil"/>
              <w:bottom w:val="nil"/>
            </w:tcBorders>
          </w:tcPr>
          <w:p w14:paraId="157E765A"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b</w:t>
            </w:r>
            <w:r w:rsidRPr="00D52D84">
              <w:rPr>
                <w:rFonts w:eastAsia="Calibri" w:cs="Arial"/>
                <w:szCs w:val="20"/>
                <w:lang w:val="en-ZA"/>
              </w:rPr>
              <w:t>reathable air in area of work with specific reference to breathing zone, which is defined to be a virtual area within a radius of approximately 30cm from the nose inl</w:t>
            </w:r>
            <w:r>
              <w:rPr>
                <w:rFonts w:eastAsia="Calibri" w:cs="Arial"/>
                <w:szCs w:val="20"/>
                <w:lang w:val="en-ZA"/>
              </w:rPr>
              <w:t>et.</w:t>
            </w:r>
          </w:p>
        </w:tc>
      </w:tr>
      <w:tr w:rsidR="00725045" w:rsidRPr="007A6CF6" w14:paraId="1D64AEB4" w14:textId="77777777" w:rsidTr="005076A5">
        <w:tc>
          <w:tcPr>
            <w:tcW w:w="1928" w:type="dxa"/>
            <w:gridSpan w:val="2"/>
            <w:tcBorders>
              <w:top w:val="nil"/>
              <w:bottom w:val="nil"/>
            </w:tcBorders>
            <w:shd w:val="clear" w:color="auto" w:fill="FFFFFF"/>
          </w:tcPr>
          <w:p w14:paraId="22584F08" w14:textId="77777777" w:rsidR="00725045" w:rsidRPr="006B7115" w:rsidRDefault="00725045" w:rsidP="005076A5">
            <w:pPr>
              <w:rPr>
                <w:b/>
                <w:bCs/>
              </w:rPr>
            </w:pPr>
            <w:r w:rsidRPr="006B7115">
              <w:rPr>
                <w:rFonts w:eastAsia="Calibri" w:cs="Arial"/>
                <w:b/>
                <w:bCs/>
                <w:szCs w:val="20"/>
              </w:rPr>
              <w:t>Compliance Monitoring</w:t>
            </w:r>
          </w:p>
        </w:tc>
        <w:tc>
          <w:tcPr>
            <w:tcW w:w="7512" w:type="dxa"/>
            <w:tcBorders>
              <w:top w:val="nil"/>
              <w:bottom w:val="nil"/>
            </w:tcBorders>
          </w:tcPr>
          <w:p w14:paraId="30DCB050"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c</w:t>
            </w:r>
            <w:r w:rsidRPr="00D52D84">
              <w:rPr>
                <w:rFonts w:eastAsia="Calibri" w:cs="Arial"/>
                <w:szCs w:val="20"/>
                <w:lang w:val="en-ZA"/>
              </w:rPr>
              <w:t xml:space="preserve">ompliance sampling used to assess whether or not the personal exposure of workers to regulated asbestos fibres is in compliance with the Standard’s </w:t>
            </w:r>
            <w:r w:rsidRPr="00D52D84">
              <w:rPr>
                <w:rFonts w:eastAsia="Calibri" w:cs="Arial"/>
                <w:bCs/>
                <w:szCs w:val="20"/>
                <w:lang w:val="en-ZA"/>
              </w:rPr>
              <w:t>requirements for safe processing, handling, storing, disposal and phase-out of asbestos and asbestos containing material, equipment and articles</w:t>
            </w:r>
            <w:r w:rsidRPr="00D52D84">
              <w:rPr>
                <w:rFonts w:eastAsia="Calibri" w:cs="Arial"/>
                <w:szCs w:val="20"/>
              </w:rPr>
              <w:t>.</w:t>
            </w:r>
          </w:p>
        </w:tc>
      </w:tr>
      <w:tr w:rsidR="00725045" w:rsidRPr="007A6CF6" w14:paraId="3FA5649E" w14:textId="77777777" w:rsidTr="005076A5">
        <w:tc>
          <w:tcPr>
            <w:tcW w:w="1928" w:type="dxa"/>
            <w:gridSpan w:val="2"/>
            <w:tcBorders>
              <w:top w:val="nil"/>
              <w:bottom w:val="nil"/>
            </w:tcBorders>
            <w:shd w:val="clear" w:color="auto" w:fill="FFFFFF"/>
          </w:tcPr>
          <w:p w14:paraId="3A8EE75D" w14:textId="77777777" w:rsidR="00725045" w:rsidRPr="006B7115" w:rsidRDefault="00725045" w:rsidP="005076A5">
            <w:pPr>
              <w:rPr>
                <w:b/>
                <w:bCs/>
              </w:rPr>
            </w:pPr>
            <w:r w:rsidRPr="006B7115">
              <w:rPr>
                <w:rFonts w:eastAsia="Calibri" w:cs="Arial"/>
                <w:b/>
                <w:bCs/>
                <w:szCs w:val="20"/>
              </w:rPr>
              <w:t>OEL</w:t>
            </w:r>
          </w:p>
        </w:tc>
        <w:tc>
          <w:tcPr>
            <w:tcW w:w="7512" w:type="dxa"/>
            <w:tcBorders>
              <w:top w:val="nil"/>
              <w:bottom w:val="nil"/>
            </w:tcBorders>
          </w:tcPr>
          <w:p w14:paraId="174EA890"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o</w:t>
            </w:r>
            <w:r w:rsidRPr="00D52D84">
              <w:rPr>
                <w:rFonts w:eastAsia="Calibri" w:cs="Arial"/>
                <w:szCs w:val="20"/>
                <w:lang w:val="en-ZA"/>
              </w:rPr>
              <w:t xml:space="preserve">ccupational </w:t>
            </w:r>
            <w:r>
              <w:rPr>
                <w:rFonts w:eastAsia="Calibri" w:cs="Arial"/>
                <w:szCs w:val="20"/>
                <w:lang w:val="en-ZA"/>
              </w:rPr>
              <w:t>e</w:t>
            </w:r>
            <w:r w:rsidRPr="00D52D84">
              <w:rPr>
                <w:rFonts w:eastAsia="Calibri" w:cs="Arial"/>
                <w:szCs w:val="20"/>
                <w:lang w:val="en-ZA"/>
              </w:rPr>
              <w:t xml:space="preserve">xposure </w:t>
            </w:r>
            <w:r>
              <w:rPr>
                <w:rFonts w:eastAsia="Calibri" w:cs="Arial"/>
                <w:szCs w:val="20"/>
                <w:lang w:val="en-ZA"/>
              </w:rPr>
              <w:t>l</w:t>
            </w:r>
            <w:r w:rsidRPr="00D52D84">
              <w:rPr>
                <w:rFonts w:eastAsia="Calibri" w:cs="Arial"/>
                <w:szCs w:val="20"/>
                <w:lang w:val="en-ZA"/>
              </w:rPr>
              <w:t>imit</w:t>
            </w:r>
            <w:r>
              <w:rPr>
                <w:rFonts w:eastAsia="Calibri" w:cs="Arial"/>
                <w:szCs w:val="20"/>
                <w:lang w:val="en-ZA"/>
              </w:rPr>
              <w:t>.</w:t>
            </w:r>
          </w:p>
        </w:tc>
      </w:tr>
      <w:tr w:rsidR="00725045" w:rsidRPr="007A6CF6" w14:paraId="0B1AB2EB" w14:textId="77777777" w:rsidTr="005076A5">
        <w:tc>
          <w:tcPr>
            <w:tcW w:w="1928" w:type="dxa"/>
            <w:gridSpan w:val="2"/>
            <w:tcBorders>
              <w:top w:val="nil"/>
              <w:bottom w:val="nil"/>
            </w:tcBorders>
            <w:shd w:val="clear" w:color="auto" w:fill="FFFFFF"/>
          </w:tcPr>
          <w:p w14:paraId="4711E61A" w14:textId="77777777" w:rsidR="00725045" w:rsidRPr="006B7115" w:rsidRDefault="00725045" w:rsidP="005076A5">
            <w:pPr>
              <w:rPr>
                <w:b/>
                <w:bCs/>
              </w:rPr>
            </w:pPr>
            <w:r w:rsidRPr="006B7115">
              <w:rPr>
                <w:rFonts w:eastAsia="Calibri" w:cs="Arial"/>
                <w:b/>
                <w:bCs/>
                <w:szCs w:val="20"/>
              </w:rPr>
              <w:lastRenderedPageBreak/>
              <w:t>Parallel Measurements</w:t>
            </w:r>
          </w:p>
        </w:tc>
        <w:tc>
          <w:tcPr>
            <w:tcW w:w="7512" w:type="dxa"/>
            <w:tcBorders>
              <w:top w:val="nil"/>
              <w:bottom w:val="nil"/>
            </w:tcBorders>
          </w:tcPr>
          <w:p w14:paraId="14B55215"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m</w:t>
            </w:r>
            <w:r w:rsidRPr="00D52D84">
              <w:rPr>
                <w:rFonts w:eastAsia="Calibri" w:cs="Arial"/>
                <w:szCs w:val="20"/>
                <w:lang w:val="en-ZA"/>
              </w:rPr>
              <w:t>easurements performed in parallel, yet separately, to existing measurements to verify validity of results.</w:t>
            </w:r>
          </w:p>
        </w:tc>
      </w:tr>
      <w:tr w:rsidR="00725045" w:rsidRPr="007A6CF6" w14:paraId="48469DE9" w14:textId="77777777" w:rsidTr="005076A5">
        <w:tc>
          <w:tcPr>
            <w:tcW w:w="1928" w:type="dxa"/>
            <w:gridSpan w:val="2"/>
            <w:tcBorders>
              <w:top w:val="nil"/>
              <w:bottom w:val="nil"/>
            </w:tcBorders>
            <w:shd w:val="clear" w:color="auto" w:fill="FFFFFF"/>
          </w:tcPr>
          <w:p w14:paraId="1A4E9932" w14:textId="77777777" w:rsidR="00725045" w:rsidRPr="006B7115" w:rsidRDefault="00725045" w:rsidP="005076A5">
            <w:pPr>
              <w:rPr>
                <w:b/>
                <w:bCs/>
              </w:rPr>
            </w:pPr>
            <w:r w:rsidRPr="006B7115">
              <w:rPr>
                <w:rFonts w:eastAsia="Calibri" w:cs="Arial"/>
                <w:b/>
                <w:bCs/>
                <w:szCs w:val="20"/>
              </w:rPr>
              <w:t>Safe Levels</w:t>
            </w:r>
          </w:p>
        </w:tc>
        <w:tc>
          <w:tcPr>
            <w:tcW w:w="7512" w:type="dxa"/>
            <w:tcBorders>
              <w:top w:val="nil"/>
              <w:bottom w:val="nil"/>
            </w:tcBorders>
          </w:tcPr>
          <w:p w14:paraId="5457D301"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a</w:t>
            </w:r>
            <w:r w:rsidRPr="00D52D84">
              <w:rPr>
                <w:rFonts w:eastAsia="Calibri" w:cs="Arial"/>
                <w:szCs w:val="20"/>
              </w:rPr>
              <w:t xml:space="preserve">irborne asbestos exposure levels conforming to the Standard’s </w:t>
            </w:r>
            <w:r w:rsidRPr="00D52D84">
              <w:rPr>
                <w:rFonts w:eastAsia="Calibri" w:cs="Arial"/>
                <w:bCs/>
                <w:szCs w:val="20"/>
                <w:lang w:val="en-ZA"/>
              </w:rPr>
              <w:t>requirements for safe processing, handling, storing, disposal and phase-out of asbestos and asbestos containing material, equipment and articles</w:t>
            </w:r>
            <w:r w:rsidRPr="00D52D84">
              <w:rPr>
                <w:rFonts w:eastAsia="Calibri" w:cs="Arial"/>
                <w:szCs w:val="20"/>
              </w:rPr>
              <w:t>.</w:t>
            </w:r>
          </w:p>
        </w:tc>
      </w:tr>
      <w:tr w:rsidR="00725045" w:rsidRPr="007A6CF6" w14:paraId="1914467A" w14:textId="77777777" w:rsidTr="005076A5">
        <w:tc>
          <w:tcPr>
            <w:tcW w:w="1928" w:type="dxa"/>
            <w:gridSpan w:val="2"/>
            <w:tcBorders>
              <w:top w:val="nil"/>
              <w:bottom w:val="nil"/>
            </w:tcBorders>
            <w:shd w:val="clear" w:color="auto" w:fill="FFFFFF"/>
          </w:tcPr>
          <w:p w14:paraId="5824D799" w14:textId="77777777" w:rsidR="00725045" w:rsidRPr="006B7115" w:rsidRDefault="00725045" w:rsidP="005076A5">
            <w:pPr>
              <w:rPr>
                <w:rFonts w:eastAsia="Calibri" w:cs="Arial"/>
                <w:b/>
                <w:bCs/>
                <w:szCs w:val="20"/>
              </w:rPr>
            </w:pPr>
            <w:r>
              <w:rPr>
                <w:rFonts w:eastAsia="Calibri" w:cs="Arial"/>
                <w:b/>
                <w:bCs/>
                <w:szCs w:val="20"/>
              </w:rPr>
              <w:t>Standard</w:t>
            </w:r>
          </w:p>
        </w:tc>
        <w:tc>
          <w:tcPr>
            <w:tcW w:w="7512" w:type="dxa"/>
            <w:tcBorders>
              <w:top w:val="nil"/>
              <w:bottom w:val="nil"/>
            </w:tcBorders>
          </w:tcPr>
          <w:p w14:paraId="186FEE43" w14:textId="77777777" w:rsidR="00725045" w:rsidRPr="00D52D84" w:rsidRDefault="00725045" w:rsidP="005076A5">
            <w:pPr>
              <w:tabs>
                <w:tab w:val="clear" w:pos="357"/>
              </w:tabs>
              <w:spacing w:after="60" w:line="220" w:lineRule="exact"/>
              <w:rPr>
                <w:rFonts w:eastAsia="Calibri" w:cs="Arial"/>
                <w:szCs w:val="20"/>
              </w:rPr>
            </w:pPr>
            <w:r>
              <w:rPr>
                <w:rFonts w:eastAsia="Calibri" w:cs="Arial"/>
                <w:szCs w:val="20"/>
              </w:rPr>
              <w:t xml:space="preserve">means the </w:t>
            </w:r>
            <w:r w:rsidRPr="004D0595">
              <w:rPr>
                <w:rFonts w:eastAsia="Calibri" w:cs="Arial"/>
                <w:i/>
                <w:iCs/>
                <w:szCs w:val="20"/>
              </w:rPr>
              <w:t>Employer</w:t>
            </w:r>
            <w:r>
              <w:rPr>
                <w:rFonts w:eastAsia="Calibri" w:cs="Arial"/>
                <w:szCs w:val="20"/>
              </w:rPr>
              <w:t xml:space="preserve">’s </w:t>
            </w:r>
            <w:r w:rsidRPr="00D52D84">
              <w:rPr>
                <w:rFonts w:eastAsia="Calibri" w:cs="Arial"/>
                <w:szCs w:val="20"/>
                <w:lang w:val="en-ZA"/>
              </w:rPr>
              <w:t>Asbestos Standard 32-303: Requirements for Safe Processing, Handling, Storing, Disposal and Phase-out of Asbestos and Asbestos Containing Material, Equipment and Articles</w:t>
            </w:r>
            <w:r>
              <w:rPr>
                <w:rFonts w:eastAsia="Calibri" w:cs="Arial"/>
                <w:szCs w:val="20"/>
                <w:lang w:val="en-ZA"/>
              </w:rPr>
              <w:t>.</w:t>
            </w:r>
          </w:p>
        </w:tc>
      </w:tr>
      <w:tr w:rsidR="00725045" w:rsidRPr="007A6CF6" w14:paraId="528A892C" w14:textId="77777777" w:rsidTr="005076A5">
        <w:tc>
          <w:tcPr>
            <w:tcW w:w="1928" w:type="dxa"/>
            <w:gridSpan w:val="2"/>
            <w:tcBorders>
              <w:top w:val="nil"/>
              <w:bottom w:val="nil"/>
            </w:tcBorders>
            <w:shd w:val="clear" w:color="auto" w:fill="FFFFFF"/>
          </w:tcPr>
          <w:p w14:paraId="39E06A65" w14:textId="77777777" w:rsidR="00725045" w:rsidRPr="006B7115" w:rsidRDefault="00725045" w:rsidP="005076A5">
            <w:pPr>
              <w:rPr>
                <w:b/>
                <w:bCs/>
              </w:rPr>
            </w:pPr>
            <w:r w:rsidRPr="006B7115">
              <w:rPr>
                <w:rFonts w:eastAsia="Calibri" w:cs="Arial"/>
                <w:b/>
                <w:bCs/>
                <w:szCs w:val="20"/>
              </w:rPr>
              <w:t>SANAS</w:t>
            </w:r>
          </w:p>
        </w:tc>
        <w:tc>
          <w:tcPr>
            <w:tcW w:w="7512" w:type="dxa"/>
            <w:tcBorders>
              <w:top w:val="nil"/>
              <w:bottom w:val="nil"/>
            </w:tcBorders>
          </w:tcPr>
          <w:p w14:paraId="715E87BE"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lang w:val="en-ZA"/>
              </w:rPr>
              <w:t xml:space="preserve">means the </w:t>
            </w:r>
            <w:r w:rsidRPr="00D52D84">
              <w:rPr>
                <w:rFonts w:eastAsia="Calibri" w:cs="Arial"/>
                <w:szCs w:val="20"/>
                <w:lang w:val="en-ZA"/>
              </w:rPr>
              <w:t>South African National Accreditation System</w:t>
            </w:r>
            <w:r w:rsidRPr="00D52D84">
              <w:rPr>
                <w:rFonts w:eastAsia="Calibri" w:cs="Arial"/>
                <w:szCs w:val="20"/>
              </w:rPr>
              <w:t>.</w:t>
            </w:r>
          </w:p>
        </w:tc>
      </w:tr>
      <w:tr w:rsidR="00725045" w:rsidRPr="007A6CF6" w14:paraId="25F03802" w14:textId="77777777" w:rsidTr="005076A5">
        <w:tc>
          <w:tcPr>
            <w:tcW w:w="1928" w:type="dxa"/>
            <w:gridSpan w:val="2"/>
            <w:tcBorders>
              <w:top w:val="nil"/>
              <w:bottom w:val="nil"/>
            </w:tcBorders>
            <w:shd w:val="clear" w:color="auto" w:fill="FFFFFF"/>
          </w:tcPr>
          <w:p w14:paraId="27BD2E49" w14:textId="77777777" w:rsidR="00725045" w:rsidRPr="006B7115" w:rsidRDefault="00725045" w:rsidP="005076A5">
            <w:pPr>
              <w:rPr>
                <w:b/>
                <w:bCs/>
              </w:rPr>
            </w:pPr>
            <w:r w:rsidRPr="006B7115">
              <w:rPr>
                <w:rFonts w:eastAsia="Calibri" w:cs="Arial"/>
                <w:b/>
                <w:bCs/>
                <w:szCs w:val="20"/>
                <w:lang w:val="en-ZA"/>
              </w:rPr>
              <w:t>TWA</w:t>
            </w:r>
          </w:p>
        </w:tc>
        <w:tc>
          <w:tcPr>
            <w:tcW w:w="7512" w:type="dxa"/>
            <w:tcBorders>
              <w:top w:val="nil"/>
              <w:bottom w:val="nil"/>
            </w:tcBorders>
          </w:tcPr>
          <w:p w14:paraId="1FA55D12"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t</w:t>
            </w:r>
            <w:r w:rsidRPr="00D52D84">
              <w:rPr>
                <w:rFonts w:eastAsia="Calibri" w:cs="Arial"/>
                <w:szCs w:val="20"/>
                <w:lang w:val="en-US"/>
              </w:rPr>
              <w:t xml:space="preserve">he average exposure, within a given workplace, to airborne </w:t>
            </w:r>
            <w:r w:rsidRPr="00D52D84">
              <w:rPr>
                <w:rFonts w:eastAsia="Calibri" w:cs="Arial"/>
                <w:szCs w:val="20"/>
              </w:rPr>
              <w:t xml:space="preserve">asbestos fibres, </w:t>
            </w:r>
            <w:r w:rsidRPr="00D52D84">
              <w:rPr>
                <w:rFonts w:eastAsia="Calibri" w:cs="Arial"/>
                <w:szCs w:val="20"/>
                <w:lang w:val="en-US"/>
              </w:rPr>
              <w:t>normalised to the baseline of a 4 hour continuous period, also applicable to short term exposures, i.e. 10-minute TWA.</w:t>
            </w:r>
          </w:p>
        </w:tc>
      </w:tr>
      <w:tr w:rsidR="00725045" w:rsidRPr="007A6CF6" w14:paraId="34AADF03" w14:textId="77777777" w:rsidTr="005076A5">
        <w:tc>
          <w:tcPr>
            <w:tcW w:w="936" w:type="dxa"/>
            <w:tcBorders>
              <w:top w:val="nil"/>
              <w:bottom w:val="nil"/>
            </w:tcBorders>
            <w:shd w:val="clear" w:color="auto" w:fill="FFFFFF"/>
          </w:tcPr>
          <w:p w14:paraId="0BA16E9C"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.1</w:t>
            </w:r>
          </w:p>
        </w:tc>
        <w:tc>
          <w:tcPr>
            <w:tcW w:w="8504" w:type="dxa"/>
            <w:gridSpan w:val="2"/>
            <w:tcBorders>
              <w:top w:val="nil"/>
              <w:bottom w:val="nil"/>
            </w:tcBorders>
          </w:tcPr>
          <w:p w14:paraId="4B1D0DE5"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ensures that the Ambient Air in the area where the </w:t>
            </w:r>
            <w:r>
              <w:rPr>
                <w:rFonts w:eastAsia="Calibri" w:cs="Arial"/>
                <w:i/>
                <w:szCs w:val="20"/>
                <w:lang w:val="en-ZA"/>
              </w:rPr>
              <w:t>Contractor</w:t>
            </w:r>
            <w:r w:rsidRPr="00D52D84">
              <w:rPr>
                <w:rFonts w:eastAsia="Calibri" w:cs="Arial"/>
                <w:szCs w:val="20"/>
                <w:lang w:val="en-ZA"/>
              </w:rPr>
              <w:t xml:space="preserve"> will Provide the </w:t>
            </w:r>
            <w:r>
              <w:rPr>
                <w:rFonts w:eastAsia="Calibri" w:cs="Arial"/>
                <w:szCs w:val="20"/>
                <w:lang w:val="en-ZA"/>
              </w:rPr>
              <w:t>Services</w:t>
            </w:r>
            <w:r w:rsidRPr="00D52D84">
              <w:rPr>
                <w:rFonts w:eastAsia="Calibri" w:cs="Arial"/>
                <w:szCs w:val="20"/>
                <w:lang w:val="en-ZA"/>
              </w:rPr>
              <w:t xml:space="preserve"> conforms to the acceptable prescribed South African standard for asbestos, as per the regulations published in GNR 155 of 10 February 2002, under the Occupational Health and Safety Act, 1993 (Act 85 of 1993) (“Asbestos Regulations”). The </w:t>
            </w:r>
            <w:r w:rsidRPr="00D52D84">
              <w:rPr>
                <w:rFonts w:eastAsia="Calibri" w:cs="Arial"/>
                <w:szCs w:val="20"/>
              </w:rPr>
              <w:t>OEL</w:t>
            </w:r>
            <w:r w:rsidRPr="00D52D84">
              <w:rPr>
                <w:rFonts w:eastAsia="Calibri" w:cs="Arial"/>
                <w:szCs w:val="20"/>
                <w:lang w:val="en-ZA"/>
              </w:rPr>
              <w:t xml:space="preserve"> for asbestos is 0.2 regulated asbestos fibres per millilitre of air as a 4-hour TWA, averaged over any continuous period of four hours, and the short term exposure limit of 0.6 regulated asbestos fibres per millilitre of air as a 10-minute TWA, averaged over any 10 minutes, measured in accordance with HSG248 and monitored according to HSG173 and OESSM.</w:t>
            </w:r>
          </w:p>
        </w:tc>
      </w:tr>
      <w:tr w:rsidR="00725045" w:rsidRPr="007A6CF6" w14:paraId="5548F22C" w14:textId="77777777" w:rsidTr="005076A5">
        <w:tc>
          <w:tcPr>
            <w:tcW w:w="936" w:type="dxa"/>
            <w:tcBorders>
              <w:top w:val="nil"/>
              <w:bottom w:val="nil"/>
            </w:tcBorders>
            <w:shd w:val="clear" w:color="auto" w:fill="FFFFFF"/>
          </w:tcPr>
          <w:p w14:paraId="1A3A413F"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.2</w:t>
            </w:r>
          </w:p>
        </w:tc>
        <w:tc>
          <w:tcPr>
            <w:tcW w:w="8504" w:type="dxa"/>
            <w:gridSpan w:val="2"/>
            <w:tcBorders>
              <w:top w:val="nil"/>
              <w:bottom w:val="nil"/>
            </w:tcBorders>
          </w:tcPr>
          <w:p w14:paraId="47E5C87B"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Upon written request by the </w:t>
            </w:r>
            <w:r>
              <w:rPr>
                <w:rFonts w:eastAsia="Calibri" w:cs="Arial"/>
                <w:i/>
                <w:szCs w:val="20"/>
                <w:lang w:val="en-ZA"/>
              </w:rPr>
              <w:t>Contractor</w:t>
            </w:r>
            <w:r w:rsidRPr="00D52D84">
              <w:rPr>
                <w:rFonts w:eastAsia="Calibri" w:cs="Arial"/>
                <w:szCs w:val="20"/>
                <w:lang w:val="en-ZA"/>
              </w:rPr>
              <w:t xml:space="preserve">, the </w:t>
            </w:r>
            <w:r w:rsidRPr="00D52D84">
              <w:rPr>
                <w:rFonts w:eastAsia="Calibri" w:cs="Arial"/>
                <w:i/>
                <w:iCs/>
                <w:szCs w:val="20"/>
                <w:lang w:val="en-ZA"/>
              </w:rPr>
              <w:t>Employer</w:t>
            </w:r>
            <w:r w:rsidRPr="00D52D84">
              <w:rPr>
                <w:rFonts w:eastAsia="Calibri" w:cs="Arial"/>
                <w:szCs w:val="20"/>
                <w:lang w:val="en-ZA"/>
              </w:rPr>
              <w:t xml:space="preserve"> certifies that these conditions prevail. All measurements and reporting are effected by an independent, competent, and certified occupational hygiene inspection body, i.e. </w:t>
            </w:r>
            <w:r>
              <w:rPr>
                <w:rFonts w:eastAsia="Calibri" w:cs="Arial"/>
                <w:szCs w:val="20"/>
                <w:lang w:val="en-ZA"/>
              </w:rPr>
              <w:t xml:space="preserve">a </w:t>
            </w:r>
            <w:r w:rsidRPr="00D52D84">
              <w:rPr>
                <w:rFonts w:eastAsia="Calibri" w:cs="Arial"/>
                <w:szCs w:val="20"/>
                <w:lang w:val="en-ZA"/>
              </w:rPr>
              <w:t xml:space="preserve">SANAS accredited and Department of Employment and Labour approved AAIA. The </w:t>
            </w:r>
            <w:r>
              <w:rPr>
                <w:rFonts w:eastAsia="Calibri" w:cs="Arial"/>
                <w:i/>
                <w:szCs w:val="20"/>
                <w:lang w:val="en-ZA"/>
              </w:rPr>
              <w:t>Contractor</w:t>
            </w:r>
            <w:r w:rsidRPr="00D52D84">
              <w:rPr>
                <w:rFonts w:eastAsia="Calibri" w:cs="Arial"/>
                <w:szCs w:val="20"/>
                <w:lang w:val="en-ZA"/>
              </w:rPr>
              <w:t xml:space="preserve"> may perform Parallel Measurements and related control measures at the </w:t>
            </w:r>
            <w:r>
              <w:rPr>
                <w:rFonts w:eastAsia="Calibri" w:cs="Arial"/>
                <w:i/>
                <w:iCs/>
                <w:szCs w:val="20"/>
                <w:lang w:val="en-ZA"/>
              </w:rPr>
              <w:t>Contractor</w:t>
            </w:r>
            <w:r w:rsidRPr="00D52D84">
              <w:rPr>
                <w:rFonts w:eastAsia="Calibri" w:cs="Arial"/>
                <w:szCs w:val="20"/>
                <w:lang w:val="en-ZA"/>
              </w:rPr>
              <w:t xml:space="preserve">’s expense. For the purposes of compliance the results generated from Parallel Measurements are evaluated only against South African statutory limits as detailed in clause </w:t>
            </w:r>
            <w:r>
              <w:rPr>
                <w:rFonts w:eastAsia="Calibri" w:cs="Arial"/>
                <w:szCs w:val="20"/>
                <w:lang w:val="en-ZA"/>
              </w:rPr>
              <w:t>Z</w:t>
            </w:r>
            <w:r w:rsidRPr="00D52D84">
              <w:rPr>
                <w:rFonts w:eastAsia="Calibri" w:cs="Arial"/>
                <w:szCs w:val="20"/>
                <w:lang w:val="en-ZA"/>
              </w:rPr>
              <w:t>1</w:t>
            </w:r>
            <w:r>
              <w:rPr>
                <w:rFonts w:eastAsia="Calibri" w:cs="Arial"/>
                <w:szCs w:val="20"/>
                <w:lang w:val="en-ZA"/>
              </w:rPr>
              <w:t>5</w:t>
            </w:r>
            <w:r w:rsidRPr="00D52D84">
              <w:rPr>
                <w:rFonts w:eastAsia="Calibri" w:cs="Arial"/>
                <w:szCs w:val="20"/>
                <w:lang w:val="en-ZA"/>
              </w:rPr>
              <w:t>.1. Control measures conform to the requirements stipulated in the AAIA-approved asbestos work plan.</w:t>
            </w:r>
          </w:p>
        </w:tc>
      </w:tr>
      <w:tr w:rsidR="00725045" w:rsidRPr="007A6CF6" w14:paraId="4B8382AE" w14:textId="77777777" w:rsidTr="005076A5">
        <w:tc>
          <w:tcPr>
            <w:tcW w:w="936" w:type="dxa"/>
            <w:tcBorders>
              <w:top w:val="nil"/>
              <w:bottom w:val="nil"/>
            </w:tcBorders>
            <w:shd w:val="clear" w:color="auto" w:fill="FFFFFF"/>
          </w:tcPr>
          <w:p w14:paraId="6A7F5381"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.3</w:t>
            </w:r>
          </w:p>
        </w:tc>
        <w:tc>
          <w:tcPr>
            <w:tcW w:w="8504" w:type="dxa"/>
            <w:gridSpan w:val="2"/>
            <w:tcBorders>
              <w:top w:val="nil"/>
              <w:bottom w:val="nil"/>
            </w:tcBorders>
          </w:tcPr>
          <w:p w14:paraId="31B36DAE"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manages asbestos and ACM according to </w:t>
            </w:r>
            <w:r>
              <w:rPr>
                <w:rFonts w:eastAsia="Calibri" w:cs="Arial"/>
                <w:szCs w:val="20"/>
                <w:lang w:val="en-ZA"/>
              </w:rPr>
              <w:t xml:space="preserve">the </w:t>
            </w:r>
            <w:r w:rsidRPr="00D52D84">
              <w:rPr>
                <w:rFonts w:eastAsia="Calibri" w:cs="Arial"/>
                <w:szCs w:val="20"/>
                <w:lang w:val="en-ZA"/>
              </w:rPr>
              <w:t>Standard.</w:t>
            </w:r>
          </w:p>
        </w:tc>
      </w:tr>
      <w:tr w:rsidR="00725045" w:rsidRPr="007A6CF6" w14:paraId="14C5E8BC" w14:textId="77777777" w:rsidTr="005076A5">
        <w:tc>
          <w:tcPr>
            <w:tcW w:w="936" w:type="dxa"/>
            <w:tcBorders>
              <w:top w:val="nil"/>
              <w:bottom w:val="nil"/>
            </w:tcBorders>
            <w:shd w:val="clear" w:color="auto" w:fill="FFFFFF"/>
          </w:tcPr>
          <w:p w14:paraId="0F391838"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.4</w:t>
            </w:r>
          </w:p>
        </w:tc>
        <w:tc>
          <w:tcPr>
            <w:tcW w:w="8504" w:type="dxa"/>
            <w:gridSpan w:val="2"/>
            <w:tcBorders>
              <w:top w:val="nil"/>
              <w:bottom w:val="nil"/>
            </w:tcBorders>
          </w:tcPr>
          <w:p w14:paraId="1C62C901"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In the event that any asbestos is identified while Providing the </w:t>
            </w:r>
            <w:r>
              <w:rPr>
                <w:rFonts w:eastAsia="Calibri" w:cs="Arial"/>
                <w:szCs w:val="20"/>
                <w:lang w:val="en-ZA"/>
              </w:rPr>
              <w:t>Services</w:t>
            </w:r>
            <w:r w:rsidRPr="00D52D84">
              <w:rPr>
                <w:rFonts w:eastAsia="Calibri" w:cs="Arial"/>
                <w:szCs w:val="20"/>
                <w:lang w:val="en-ZA"/>
              </w:rPr>
              <w:t xml:space="preserve">, a risk assessment is conducted and if so required, with reference to possible exposure to an airborne concentration of above the </w:t>
            </w:r>
            <w:r w:rsidRPr="00D52D84">
              <w:rPr>
                <w:rFonts w:eastAsia="Calibri" w:cs="Arial"/>
                <w:szCs w:val="20"/>
              </w:rPr>
              <w:t xml:space="preserve">AL </w:t>
            </w:r>
            <w:r w:rsidRPr="00D52D84">
              <w:rPr>
                <w:rFonts w:eastAsia="Calibri" w:cs="Arial"/>
                <w:szCs w:val="20"/>
                <w:lang w:val="en-ZA"/>
              </w:rPr>
              <w:t>for asbestos, immediate control measures are implemented and relevant air monitoring conducted in order to declare the area safe.</w:t>
            </w:r>
          </w:p>
        </w:tc>
      </w:tr>
      <w:tr w:rsidR="00725045" w:rsidRPr="007A6CF6" w14:paraId="46B0E890" w14:textId="77777777" w:rsidTr="005076A5">
        <w:tc>
          <w:tcPr>
            <w:tcW w:w="936" w:type="dxa"/>
            <w:tcBorders>
              <w:top w:val="nil"/>
              <w:bottom w:val="nil"/>
            </w:tcBorders>
            <w:shd w:val="clear" w:color="auto" w:fill="FFFFFF"/>
          </w:tcPr>
          <w:p w14:paraId="077E1EB6"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.5</w:t>
            </w:r>
          </w:p>
        </w:tc>
        <w:tc>
          <w:tcPr>
            <w:tcW w:w="8504" w:type="dxa"/>
            <w:gridSpan w:val="2"/>
            <w:tcBorders>
              <w:top w:val="nil"/>
              <w:bottom w:val="nil"/>
            </w:tcBorders>
          </w:tcPr>
          <w:p w14:paraId="0C6CD841"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Pr>
                <w:rFonts w:eastAsia="Calibri" w:cs="Arial"/>
                <w:i/>
                <w:iCs/>
                <w:szCs w:val="20"/>
                <w:lang w:val="en-ZA"/>
              </w:rPr>
              <w:t>Contractor</w:t>
            </w:r>
            <w:r w:rsidRPr="00D52D84">
              <w:rPr>
                <w:rFonts w:eastAsia="Calibri" w:cs="Arial"/>
                <w:szCs w:val="20"/>
                <w:lang w:val="en-ZA"/>
              </w:rPr>
              <w:t>’s personnel are entitled to stop working and leave the contaminated area forthwith until such time that the area of concern is declared safe by either Compliance Monitoring or an AAIA approved control measure intervention, for example, per the emergency asbestos work plan, if applicable.</w:t>
            </w:r>
          </w:p>
        </w:tc>
      </w:tr>
      <w:tr w:rsidR="00725045" w:rsidRPr="007A6CF6" w14:paraId="089A8FA2" w14:textId="77777777" w:rsidTr="005076A5">
        <w:tc>
          <w:tcPr>
            <w:tcW w:w="936" w:type="dxa"/>
            <w:tcBorders>
              <w:top w:val="nil"/>
              <w:bottom w:val="nil"/>
            </w:tcBorders>
            <w:shd w:val="clear" w:color="auto" w:fill="FFFFFF"/>
          </w:tcPr>
          <w:p w14:paraId="0BD6C9F0"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.6</w:t>
            </w:r>
          </w:p>
        </w:tc>
        <w:tc>
          <w:tcPr>
            <w:tcW w:w="8504" w:type="dxa"/>
            <w:gridSpan w:val="2"/>
            <w:tcBorders>
              <w:top w:val="nil"/>
              <w:bottom w:val="nil"/>
            </w:tcBorders>
          </w:tcPr>
          <w:p w14:paraId="4A0DA5B3"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Pr>
                <w:rFonts w:eastAsia="Calibri" w:cs="Arial"/>
                <w:i/>
                <w:iCs/>
                <w:szCs w:val="20"/>
                <w:lang w:val="en-ZA"/>
              </w:rPr>
              <w:t>Contractor</w:t>
            </w:r>
            <w:r w:rsidRPr="00D52D84">
              <w:rPr>
                <w:rFonts w:eastAsia="Calibri" w:cs="Arial"/>
                <w:i/>
                <w:iCs/>
                <w:szCs w:val="20"/>
                <w:lang w:val="en-ZA"/>
              </w:rPr>
              <w:t xml:space="preserve"> </w:t>
            </w:r>
            <w:r w:rsidRPr="00D52D84">
              <w:rPr>
                <w:rFonts w:eastAsia="Calibri" w:cs="Arial"/>
                <w:szCs w:val="20"/>
                <w:lang w:val="en-ZA"/>
              </w:rPr>
              <w:t xml:space="preserve">continues to Provide the </w:t>
            </w:r>
            <w:r>
              <w:rPr>
                <w:rFonts w:eastAsia="Calibri" w:cs="Arial"/>
                <w:szCs w:val="20"/>
                <w:lang w:val="en-ZA"/>
              </w:rPr>
              <w:t>Services</w:t>
            </w:r>
            <w:r w:rsidRPr="00D52D84">
              <w:rPr>
                <w:rFonts w:eastAsia="Calibri" w:cs="Arial"/>
                <w:szCs w:val="20"/>
                <w:lang w:val="en-ZA"/>
              </w:rPr>
              <w:t xml:space="preserve">, without additional control measures presented, on presentation of Safe Levels. The contractually agreed dates to Provide the </w:t>
            </w:r>
            <w:r>
              <w:rPr>
                <w:rFonts w:eastAsia="Calibri" w:cs="Arial"/>
                <w:szCs w:val="20"/>
                <w:lang w:val="en-ZA"/>
              </w:rPr>
              <w:t>Services</w:t>
            </w:r>
            <w:r w:rsidRPr="00D52D84">
              <w:rPr>
                <w:rFonts w:eastAsia="Calibri" w:cs="Arial"/>
                <w:szCs w:val="20"/>
                <w:lang w:val="en-ZA"/>
              </w:rPr>
              <w:t xml:space="preserve">, including the Completion Date, are adjusted accordingly. The contractually agreed dates are extended by the notification periods required by </w:t>
            </w:r>
            <w:r>
              <w:rPr>
                <w:rFonts w:eastAsia="Calibri" w:cs="Arial"/>
                <w:szCs w:val="20"/>
                <w:lang w:val="en-ZA"/>
              </w:rPr>
              <w:t>r</w:t>
            </w:r>
            <w:r w:rsidRPr="00D52D84">
              <w:rPr>
                <w:rFonts w:eastAsia="Calibri" w:cs="Arial"/>
                <w:szCs w:val="20"/>
                <w:lang w:val="en-ZA"/>
              </w:rPr>
              <w:t>egulation</w:t>
            </w:r>
            <w:r>
              <w:rPr>
                <w:rFonts w:eastAsia="Calibri" w:cs="Arial"/>
                <w:szCs w:val="20"/>
                <w:lang w:val="en-ZA"/>
              </w:rPr>
              <w:t>s</w:t>
            </w:r>
            <w:r w:rsidRPr="00D52D84">
              <w:rPr>
                <w:rFonts w:eastAsia="Calibri" w:cs="Arial"/>
                <w:szCs w:val="20"/>
                <w:lang w:val="en-ZA"/>
              </w:rPr>
              <w:t xml:space="preserve"> 3 and 21 of the </w:t>
            </w:r>
            <w:r>
              <w:rPr>
                <w:rFonts w:eastAsia="Calibri" w:cs="Arial"/>
                <w:szCs w:val="20"/>
                <w:lang w:val="en-ZA"/>
              </w:rPr>
              <w:t>A</w:t>
            </w:r>
            <w:r w:rsidRPr="00D52D84">
              <w:rPr>
                <w:rFonts w:eastAsia="Calibri" w:cs="Arial"/>
                <w:szCs w:val="20"/>
                <w:lang w:val="en-ZA"/>
              </w:rPr>
              <w:t xml:space="preserve">sbestos </w:t>
            </w:r>
            <w:r>
              <w:rPr>
                <w:rFonts w:eastAsia="Calibri" w:cs="Arial"/>
                <w:szCs w:val="20"/>
                <w:lang w:val="en-ZA"/>
              </w:rPr>
              <w:t>R</w:t>
            </w:r>
            <w:r w:rsidRPr="00D52D84">
              <w:rPr>
                <w:rFonts w:eastAsia="Calibri" w:cs="Arial"/>
                <w:szCs w:val="20"/>
                <w:lang w:val="en-ZA"/>
              </w:rPr>
              <w:t>egulations</w:t>
            </w:r>
            <w:r>
              <w:rPr>
                <w:rFonts w:eastAsia="Calibri" w:cs="Arial"/>
                <w:szCs w:val="20"/>
                <w:lang w:val="en-ZA"/>
              </w:rPr>
              <w:t>, 2001</w:t>
            </w:r>
            <w:r w:rsidRPr="00D52D84">
              <w:rPr>
                <w:rFonts w:eastAsia="Calibri" w:cs="Arial"/>
                <w:szCs w:val="20"/>
                <w:lang w:val="en-ZA"/>
              </w:rPr>
              <w:t>.</w:t>
            </w:r>
          </w:p>
        </w:tc>
      </w:tr>
      <w:tr w:rsidR="00725045" w:rsidRPr="007A6CF6" w14:paraId="5FDE3A69" w14:textId="77777777" w:rsidTr="005076A5">
        <w:tc>
          <w:tcPr>
            <w:tcW w:w="936" w:type="dxa"/>
            <w:tcBorders>
              <w:top w:val="nil"/>
              <w:bottom w:val="nil"/>
            </w:tcBorders>
            <w:shd w:val="clear" w:color="auto" w:fill="FFFFFF"/>
          </w:tcPr>
          <w:p w14:paraId="2C84F7E5"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.7</w:t>
            </w:r>
          </w:p>
        </w:tc>
        <w:tc>
          <w:tcPr>
            <w:tcW w:w="8504" w:type="dxa"/>
            <w:gridSpan w:val="2"/>
            <w:tcBorders>
              <w:top w:val="nil"/>
              <w:bottom w:val="nil"/>
            </w:tcBorders>
          </w:tcPr>
          <w:p w14:paraId="0426CEF5"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Any removal and disposal of asbestos, asbestos containing materials and waste, is done by a registered asbestos contractor, instructed by the </w:t>
            </w:r>
            <w:r w:rsidRPr="00D52D84">
              <w:rPr>
                <w:rFonts w:eastAsia="Calibri" w:cs="Arial"/>
                <w:i/>
                <w:iCs/>
                <w:szCs w:val="20"/>
                <w:lang w:val="en-ZA"/>
              </w:rPr>
              <w:t>Employer</w:t>
            </w:r>
            <w:r w:rsidRPr="00D52D84">
              <w:rPr>
                <w:rFonts w:eastAsia="Calibri" w:cs="Arial"/>
                <w:szCs w:val="20"/>
                <w:lang w:val="en-ZA"/>
              </w:rPr>
              <w:t xml:space="preserve"> at the </w:t>
            </w:r>
            <w:r w:rsidRPr="00D52D84">
              <w:rPr>
                <w:rFonts w:eastAsia="Calibri" w:cs="Arial"/>
                <w:i/>
                <w:iCs/>
                <w:szCs w:val="20"/>
                <w:lang w:val="en-ZA"/>
              </w:rPr>
              <w:t>Employer</w:t>
            </w:r>
            <w:r w:rsidRPr="00D52D84">
              <w:rPr>
                <w:rFonts w:eastAsia="Calibri" w:cs="Arial"/>
                <w:szCs w:val="20"/>
                <w:lang w:val="en-ZA"/>
              </w:rPr>
              <w:t>’s expense, and conducted in line with South African legislation.</w:t>
            </w:r>
          </w:p>
        </w:tc>
      </w:tr>
    </w:tbl>
    <w:p w14:paraId="6B73AAD4" w14:textId="77777777" w:rsidR="00725045" w:rsidRDefault="00725045" w:rsidP="00725045">
      <w:pPr>
        <w:tabs>
          <w:tab w:val="clear" w:pos="357"/>
        </w:tabs>
        <w:spacing w:after="200" w:line="276" w:lineRule="auto"/>
        <w:jc w:val="both"/>
      </w:pPr>
    </w:p>
    <w:p w14:paraId="4F6D7B4E" w14:textId="77777777" w:rsidR="00725045" w:rsidRDefault="00725045" w:rsidP="00725045">
      <w:pPr>
        <w:tabs>
          <w:tab w:val="clear" w:pos="357"/>
        </w:tabs>
        <w:spacing w:after="200" w:line="276" w:lineRule="auto"/>
        <w:rPr>
          <w:rFonts w:eastAsia="Calibri" w:cs="Arial"/>
          <w:b/>
          <w:szCs w:val="20"/>
          <w:lang w:val="en-ZA"/>
        </w:rPr>
      </w:pPr>
    </w:p>
    <w:p w14:paraId="36203594" w14:textId="77777777" w:rsidR="00725045" w:rsidRDefault="00725045" w:rsidP="00725045">
      <w:pPr>
        <w:tabs>
          <w:tab w:val="clear" w:pos="357"/>
        </w:tabs>
        <w:spacing w:after="200" w:line="276" w:lineRule="auto"/>
        <w:jc w:val="both"/>
        <w:rPr>
          <w:rFonts w:eastAsia="Calibri" w:cs="Arial"/>
          <w:szCs w:val="20"/>
          <w:lang w:val="en-ZA"/>
        </w:rPr>
      </w:pPr>
    </w:p>
    <w:p w14:paraId="0CB44B3B" w14:textId="77777777" w:rsidR="00725045" w:rsidRDefault="00725045" w:rsidP="00725045">
      <w:pPr>
        <w:pStyle w:val="Heading1"/>
      </w:pPr>
    </w:p>
    <w:p w14:paraId="7BB6CF73" w14:textId="77777777" w:rsidR="00725045" w:rsidRDefault="00725045" w:rsidP="00725045">
      <w:pPr>
        <w:pStyle w:val="Heading1"/>
      </w:pPr>
    </w:p>
    <w:p w14:paraId="2F4177BF" w14:textId="77777777" w:rsidR="00725045" w:rsidRDefault="00725045" w:rsidP="00725045">
      <w:pPr>
        <w:pStyle w:val="Heading1"/>
      </w:pPr>
    </w:p>
    <w:p w14:paraId="7D9BB5B9" w14:textId="77777777" w:rsidR="00725045" w:rsidRDefault="00725045" w:rsidP="00725045">
      <w:pPr>
        <w:pStyle w:val="Heading1"/>
      </w:pPr>
    </w:p>
    <w:p w14:paraId="59976428" w14:textId="77777777" w:rsidR="00725045" w:rsidRDefault="00725045" w:rsidP="00725045">
      <w:pPr>
        <w:pStyle w:val="Heading1"/>
      </w:pPr>
    </w:p>
    <w:p w14:paraId="1FEA2661" w14:textId="77777777" w:rsidR="00725045" w:rsidRDefault="00725045" w:rsidP="00725045">
      <w:pPr>
        <w:pStyle w:val="Heading1"/>
      </w:pPr>
      <w:r>
        <w:br w:type="page"/>
      </w:r>
      <w:r>
        <w:lastRenderedPageBreak/>
        <w:t>Annexure A:</w:t>
      </w:r>
      <w:r>
        <w:tab/>
        <w:t xml:space="preserve"> One-in-ten-year-return </w:t>
      </w:r>
      <w:r w:rsidRPr="00A8349A">
        <w:rPr>
          <w:i/>
        </w:rPr>
        <w:t>weather data</w:t>
      </w:r>
      <w:r>
        <w:t xml:space="preserve"> obtained from SA Weather Bureau for [weather station]</w:t>
      </w:r>
    </w:p>
    <w:p w14:paraId="74CF1487" w14:textId="77777777" w:rsidR="00725045" w:rsidRDefault="00725045" w:rsidP="00725045"/>
    <w:p w14:paraId="47536F36" w14:textId="77777777" w:rsidR="00725045" w:rsidRDefault="00725045" w:rsidP="00725045">
      <w:r>
        <w:t xml:space="preserve">If any one of these </w:t>
      </w:r>
      <w:r w:rsidRPr="008D4AF1">
        <w:rPr>
          <w:i/>
        </w:rPr>
        <w:t>weather measurements</w:t>
      </w:r>
      <w:r>
        <w:t xml:space="preserve"> recorded within a calendar month, before the Completion Date for the whole of the </w:t>
      </w:r>
      <w:r w:rsidRPr="006B0105">
        <w:rPr>
          <w:i/>
        </w:rPr>
        <w:t>works</w:t>
      </w:r>
      <w:r>
        <w:t xml:space="preserve"> and at the place stated in this Contract Data is shown to be more adverse than the amount stated below then the </w:t>
      </w:r>
      <w:r>
        <w:rPr>
          <w:i/>
        </w:rPr>
        <w:t>Contra</w:t>
      </w:r>
      <w:r w:rsidRPr="00E1609C">
        <w:rPr>
          <w:i/>
        </w:rPr>
        <w:t>ctor</w:t>
      </w:r>
      <w:r>
        <w:t xml:space="preserve"> may notify a compensation event.</w:t>
      </w:r>
    </w:p>
    <w:p w14:paraId="66DE414F" w14:textId="77777777" w:rsidR="00725045" w:rsidRDefault="00725045" w:rsidP="00725045"/>
    <w:p w14:paraId="777C539B" w14:textId="77777777" w:rsidR="00725045" w:rsidRDefault="00725045" w:rsidP="00725045"/>
    <w:p w14:paraId="77A04E54" w14:textId="77777777" w:rsidR="00725045" w:rsidRDefault="00725045" w:rsidP="0072504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1611"/>
        <w:gridCol w:w="1611"/>
        <w:gridCol w:w="1590"/>
        <w:gridCol w:w="1590"/>
        <w:gridCol w:w="1591"/>
        <w:gridCol w:w="1635"/>
      </w:tblGrid>
      <w:tr w:rsidR="00725045" w14:paraId="1D6F9104" w14:textId="77777777" w:rsidTr="005076A5">
        <w:tc>
          <w:tcPr>
            <w:tcW w:w="1642" w:type="dxa"/>
          </w:tcPr>
          <w:p w14:paraId="5BE9D171" w14:textId="77777777" w:rsidR="00725045" w:rsidRPr="00BD4026" w:rsidRDefault="00725045" w:rsidP="005076A5">
            <w:pPr>
              <w:rPr>
                <w:i/>
              </w:rPr>
            </w:pPr>
          </w:p>
        </w:tc>
        <w:tc>
          <w:tcPr>
            <w:tcW w:w="8212" w:type="dxa"/>
            <w:gridSpan w:val="5"/>
            <w:vAlign w:val="center"/>
          </w:tcPr>
          <w:p w14:paraId="3414CFAB" w14:textId="77777777" w:rsidR="00725045" w:rsidRDefault="00725045" w:rsidP="005076A5">
            <w:pPr>
              <w:jc w:val="center"/>
            </w:pPr>
            <w:r w:rsidRPr="00AB40FD">
              <w:rPr>
                <w:i/>
              </w:rPr>
              <w:t>Weather measurement</w:t>
            </w:r>
          </w:p>
        </w:tc>
      </w:tr>
      <w:tr w:rsidR="00725045" w14:paraId="1A2F270D" w14:textId="77777777" w:rsidTr="005076A5">
        <w:tc>
          <w:tcPr>
            <w:tcW w:w="1642" w:type="dxa"/>
          </w:tcPr>
          <w:p w14:paraId="5C1AFB47" w14:textId="77777777" w:rsidR="00725045" w:rsidRPr="00AB40FD" w:rsidRDefault="00725045" w:rsidP="005076A5">
            <w:r>
              <w:t>Month</w:t>
            </w:r>
          </w:p>
        </w:tc>
        <w:tc>
          <w:tcPr>
            <w:tcW w:w="1642" w:type="dxa"/>
          </w:tcPr>
          <w:p w14:paraId="1226AECF" w14:textId="77777777" w:rsidR="00725045" w:rsidRDefault="00725045" w:rsidP="005076A5">
            <w:r>
              <w:t>Cumulative rainfall (mm)</w:t>
            </w:r>
          </w:p>
        </w:tc>
        <w:tc>
          <w:tcPr>
            <w:tcW w:w="1642" w:type="dxa"/>
          </w:tcPr>
          <w:p w14:paraId="710CF0C5" w14:textId="77777777" w:rsidR="00725045" w:rsidRDefault="00725045" w:rsidP="005076A5">
            <w:r>
              <w:t>Number of days with rain more than 10mm</w:t>
            </w:r>
          </w:p>
        </w:tc>
        <w:tc>
          <w:tcPr>
            <w:tcW w:w="1642" w:type="dxa"/>
          </w:tcPr>
          <w:p w14:paraId="187DB0E7" w14:textId="77777777" w:rsidR="00725045" w:rsidRDefault="00725045" w:rsidP="005076A5">
            <w:r>
              <w:t xml:space="preserve">Number of days with min air temp </w:t>
            </w:r>
            <w:r w:rsidRPr="00BD4026">
              <w:rPr>
                <w:rFonts w:cs="Arial"/>
                <w:b/>
              </w:rPr>
              <w:t>&lt;</w:t>
            </w:r>
            <w:r>
              <w:t xml:space="preserve"> 0 deg.C</w:t>
            </w:r>
          </w:p>
        </w:tc>
        <w:tc>
          <w:tcPr>
            <w:tcW w:w="1643" w:type="dxa"/>
          </w:tcPr>
          <w:p w14:paraId="28F840CC" w14:textId="77777777" w:rsidR="00725045" w:rsidRDefault="00725045" w:rsidP="005076A5">
            <w:r>
              <w:t>Number of days with snow lying at 08:00 CAT</w:t>
            </w:r>
          </w:p>
        </w:tc>
        <w:tc>
          <w:tcPr>
            <w:tcW w:w="1643" w:type="dxa"/>
          </w:tcPr>
          <w:p w14:paraId="56DA9266" w14:textId="77777777" w:rsidR="00725045" w:rsidRDefault="00725045" w:rsidP="005076A5">
            <w:r>
              <w:t>[Other measurements if applicable]</w:t>
            </w:r>
          </w:p>
        </w:tc>
      </w:tr>
      <w:tr w:rsidR="00725045" w14:paraId="3DAC20F3" w14:textId="77777777" w:rsidTr="005076A5">
        <w:tc>
          <w:tcPr>
            <w:tcW w:w="1642" w:type="dxa"/>
          </w:tcPr>
          <w:p w14:paraId="1DF9E8F4" w14:textId="77777777" w:rsidR="00725045" w:rsidRDefault="00725045" w:rsidP="005076A5">
            <w:r>
              <w:t>January</w:t>
            </w:r>
          </w:p>
        </w:tc>
        <w:tc>
          <w:tcPr>
            <w:tcW w:w="1642" w:type="dxa"/>
          </w:tcPr>
          <w:p w14:paraId="176A9A35" w14:textId="77777777" w:rsidR="00725045" w:rsidRDefault="00725045" w:rsidP="005076A5">
            <w:r w:rsidRPr="00703D2E">
              <w:rPr>
                <w:b/>
                <w:bCs/>
              </w:rPr>
              <w:t>[●]</w:t>
            </w:r>
          </w:p>
        </w:tc>
        <w:tc>
          <w:tcPr>
            <w:tcW w:w="1642" w:type="dxa"/>
          </w:tcPr>
          <w:p w14:paraId="6FAA9441" w14:textId="77777777" w:rsidR="00725045" w:rsidRDefault="00725045" w:rsidP="005076A5">
            <w:r w:rsidRPr="00703D2E">
              <w:rPr>
                <w:b/>
                <w:bCs/>
              </w:rPr>
              <w:t>[●]</w:t>
            </w:r>
          </w:p>
        </w:tc>
        <w:tc>
          <w:tcPr>
            <w:tcW w:w="1642" w:type="dxa"/>
          </w:tcPr>
          <w:p w14:paraId="7E0679DF" w14:textId="77777777" w:rsidR="00725045" w:rsidRDefault="00725045" w:rsidP="005076A5">
            <w:r w:rsidRPr="00703D2E">
              <w:rPr>
                <w:b/>
                <w:bCs/>
              </w:rPr>
              <w:t>[●]</w:t>
            </w:r>
          </w:p>
        </w:tc>
        <w:tc>
          <w:tcPr>
            <w:tcW w:w="1643" w:type="dxa"/>
          </w:tcPr>
          <w:p w14:paraId="597E4E61" w14:textId="77777777" w:rsidR="00725045" w:rsidRDefault="00725045" w:rsidP="005076A5">
            <w:r w:rsidRPr="00703D2E">
              <w:rPr>
                <w:b/>
                <w:bCs/>
              </w:rPr>
              <w:t>[●]</w:t>
            </w:r>
          </w:p>
        </w:tc>
        <w:tc>
          <w:tcPr>
            <w:tcW w:w="1643" w:type="dxa"/>
          </w:tcPr>
          <w:p w14:paraId="5D91CE81" w14:textId="77777777" w:rsidR="00725045" w:rsidRDefault="00725045" w:rsidP="005076A5"/>
        </w:tc>
      </w:tr>
      <w:tr w:rsidR="00725045" w14:paraId="3695C42F" w14:textId="77777777" w:rsidTr="005076A5">
        <w:tc>
          <w:tcPr>
            <w:tcW w:w="1642" w:type="dxa"/>
          </w:tcPr>
          <w:p w14:paraId="0F78EE4F" w14:textId="77777777" w:rsidR="00725045" w:rsidRDefault="00725045" w:rsidP="005076A5">
            <w:r>
              <w:t>February</w:t>
            </w:r>
          </w:p>
        </w:tc>
        <w:tc>
          <w:tcPr>
            <w:tcW w:w="1642" w:type="dxa"/>
          </w:tcPr>
          <w:p w14:paraId="2D5B12FC" w14:textId="77777777" w:rsidR="00725045" w:rsidRDefault="00725045" w:rsidP="005076A5">
            <w:r w:rsidRPr="00703D2E">
              <w:rPr>
                <w:b/>
                <w:bCs/>
              </w:rPr>
              <w:t>[●]</w:t>
            </w:r>
          </w:p>
        </w:tc>
        <w:tc>
          <w:tcPr>
            <w:tcW w:w="1642" w:type="dxa"/>
          </w:tcPr>
          <w:p w14:paraId="19F40F90" w14:textId="77777777" w:rsidR="00725045" w:rsidRDefault="00725045" w:rsidP="005076A5">
            <w:r w:rsidRPr="00703D2E">
              <w:rPr>
                <w:b/>
                <w:bCs/>
              </w:rPr>
              <w:t>[●]</w:t>
            </w:r>
          </w:p>
        </w:tc>
        <w:tc>
          <w:tcPr>
            <w:tcW w:w="1642" w:type="dxa"/>
          </w:tcPr>
          <w:p w14:paraId="4305BBC3" w14:textId="77777777" w:rsidR="00725045" w:rsidRDefault="00725045" w:rsidP="005076A5">
            <w:r w:rsidRPr="00703D2E">
              <w:rPr>
                <w:b/>
                <w:bCs/>
              </w:rPr>
              <w:t>[●]</w:t>
            </w:r>
          </w:p>
        </w:tc>
        <w:tc>
          <w:tcPr>
            <w:tcW w:w="1643" w:type="dxa"/>
          </w:tcPr>
          <w:p w14:paraId="4E01075F" w14:textId="77777777" w:rsidR="00725045" w:rsidRDefault="00725045" w:rsidP="005076A5">
            <w:r w:rsidRPr="00703D2E">
              <w:rPr>
                <w:b/>
                <w:bCs/>
              </w:rPr>
              <w:t>[●]</w:t>
            </w:r>
          </w:p>
        </w:tc>
        <w:tc>
          <w:tcPr>
            <w:tcW w:w="1643" w:type="dxa"/>
          </w:tcPr>
          <w:p w14:paraId="1884B80F" w14:textId="77777777" w:rsidR="00725045" w:rsidRDefault="00725045" w:rsidP="005076A5"/>
        </w:tc>
      </w:tr>
      <w:tr w:rsidR="00725045" w14:paraId="15D62AC5" w14:textId="77777777" w:rsidTr="005076A5">
        <w:tc>
          <w:tcPr>
            <w:tcW w:w="1642" w:type="dxa"/>
          </w:tcPr>
          <w:p w14:paraId="2A940369" w14:textId="77777777" w:rsidR="00725045" w:rsidRDefault="00725045" w:rsidP="005076A5">
            <w:r>
              <w:t>March</w:t>
            </w:r>
          </w:p>
        </w:tc>
        <w:tc>
          <w:tcPr>
            <w:tcW w:w="1642" w:type="dxa"/>
          </w:tcPr>
          <w:p w14:paraId="0B539FCD" w14:textId="77777777" w:rsidR="00725045" w:rsidRDefault="00725045" w:rsidP="005076A5">
            <w:r w:rsidRPr="00703D2E">
              <w:rPr>
                <w:b/>
                <w:bCs/>
              </w:rPr>
              <w:t>[●]</w:t>
            </w:r>
          </w:p>
        </w:tc>
        <w:tc>
          <w:tcPr>
            <w:tcW w:w="1642" w:type="dxa"/>
          </w:tcPr>
          <w:p w14:paraId="222627FB" w14:textId="77777777" w:rsidR="00725045" w:rsidRDefault="00725045" w:rsidP="005076A5">
            <w:r w:rsidRPr="00703D2E">
              <w:rPr>
                <w:b/>
                <w:bCs/>
              </w:rPr>
              <w:t>[●]</w:t>
            </w:r>
          </w:p>
        </w:tc>
        <w:tc>
          <w:tcPr>
            <w:tcW w:w="1642" w:type="dxa"/>
          </w:tcPr>
          <w:p w14:paraId="2CD89DFA" w14:textId="77777777" w:rsidR="00725045" w:rsidRDefault="00725045" w:rsidP="005076A5">
            <w:r w:rsidRPr="00703D2E">
              <w:rPr>
                <w:b/>
                <w:bCs/>
              </w:rPr>
              <w:t>[●]</w:t>
            </w:r>
          </w:p>
        </w:tc>
        <w:tc>
          <w:tcPr>
            <w:tcW w:w="1643" w:type="dxa"/>
          </w:tcPr>
          <w:p w14:paraId="0D3158D7" w14:textId="77777777" w:rsidR="00725045" w:rsidRDefault="00725045" w:rsidP="005076A5">
            <w:r w:rsidRPr="00703D2E">
              <w:rPr>
                <w:b/>
                <w:bCs/>
              </w:rPr>
              <w:t>[●]</w:t>
            </w:r>
          </w:p>
        </w:tc>
        <w:tc>
          <w:tcPr>
            <w:tcW w:w="1643" w:type="dxa"/>
          </w:tcPr>
          <w:p w14:paraId="3929DB7D" w14:textId="77777777" w:rsidR="00725045" w:rsidRDefault="00725045" w:rsidP="005076A5"/>
        </w:tc>
      </w:tr>
      <w:tr w:rsidR="00725045" w14:paraId="1C04AAF8" w14:textId="77777777" w:rsidTr="005076A5">
        <w:tc>
          <w:tcPr>
            <w:tcW w:w="1642" w:type="dxa"/>
          </w:tcPr>
          <w:p w14:paraId="543391AB" w14:textId="77777777" w:rsidR="00725045" w:rsidRDefault="00725045" w:rsidP="005076A5">
            <w:r>
              <w:t>April</w:t>
            </w:r>
          </w:p>
        </w:tc>
        <w:tc>
          <w:tcPr>
            <w:tcW w:w="1642" w:type="dxa"/>
          </w:tcPr>
          <w:p w14:paraId="59683F9C" w14:textId="77777777" w:rsidR="00725045" w:rsidRDefault="00725045" w:rsidP="005076A5">
            <w:r w:rsidRPr="00703D2E">
              <w:rPr>
                <w:b/>
                <w:bCs/>
              </w:rPr>
              <w:t>[●]</w:t>
            </w:r>
          </w:p>
        </w:tc>
        <w:tc>
          <w:tcPr>
            <w:tcW w:w="1642" w:type="dxa"/>
          </w:tcPr>
          <w:p w14:paraId="0F5D327E" w14:textId="77777777" w:rsidR="00725045" w:rsidRDefault="00725045" w:rsidP="005076A5">
            <w:r w:rsidRPr="00703D2E">
              <w:rPr>
                <w:b/>
                <w:bCs/>
              </w:rPr>
              <w:t>[●]</w:t>
            </w:r>
          </w:p>
        </w:tc>
        <w:tc>
          <w:tcPr>
            <w:tcW w:w="1642" w:type="dxa"/>
          </w:tcPr>
          <w:p w14:paraId="0566D80E" w14:textId="77777777" w:rsidR="00725045" w:rsidRDefault="00725045" w:rsidP="005076A5">
            <w:r w:rsidRPr="00703D2E">
              <w:rPr>
                <w:b/>
                <w:bCs/>
              </w:rPr>
              <w:t>[●]</w:t>
            </w:r>
          </w:p>
        </w:tc>
        <w:tc>
          <w:tcPr>
            <w:tcW w:w="1643" w:type="dxa"/>
          </w:tcPr>
          <w:p w14:paraId="557B411D" w14:textId="77777777" w:rsidR="00725045" w:rsidRDefault="00725045" w:rsidP="005076A5">
            <w:r w:rsidRPr="00703D2E">
              <w:rPr>
                <w:b/>
                <w:bCs/>
              </w:rPr>
              <w:t>[●]</w:t>
            </w:r>
          </w:p>
        </w:tc>
        <w:tc>
          <w:tcPr>
            <w:tcW w:w="1643" w:type="dxa"/>
          </w:tcPr>
          <w:p w14:paraId="747DDFEE" w14:textId="77777777" w:rsidR="00725045" w:rsidRDefault="00725045" w:rsidP="005076A5"/>
        </w:tc>
      </w:tr>
      <w:tr w:rsidR="00725045" w14:paraId="210EDFE2" w14:textId="77777777" w:rsidTr="005076A5">
        <w:tc>
          <w:tcPr>
            <w:tcW w:w="1642" w:type="dxa"/>
          </w:tcPr>
          <w:p w14:paraId="7A1FA928" w14:textId="77777777" w:rsidR="00725045" w:rsidRDefault="00725045" w:rsidP="005076A5">
            <w:r>
              <w:t>May</w:t>
            </w:r>
          </w:p>
        </w:tc>
        <w:tc>
          <w:tcPr>
            <w:tcW w:w="1642" w:type="dxa"/>
          </w:tcPr>
          <w:p w14:paraId="2BA96529" w14:textId="77777777" w:rsidR="00725045" w:rsidRDefault="00725045" w:rsidP="005076A5">
            <w:r w:rsidRPr="00703D2E">
              <w:rPr>
                <w:b/>
                <w:bCs/>
              </w:rPr>
              <w:t>[●]</w:t>
            </w:r>
          </w:p>
        </w:tc>
        <w:tc>
          <w:tcPr>
            <w:tcW w:w="1642" w:type="dxa"/>
          </w:tcPr>
          <w:p w14:paraId="1C9A92AA" w14:textId="77777777" w:rsidR="00725045" w:rsidRDefault="00725045" w:rsidP="005076A5">
            <w:r w:rsidRPr="00703D2E">
              <w:rPr>
                <w:b/>
                <w:bCs/>
              </w:rPr>
              <w:t>[●]</w:t>
            </w:r>
          </w:p>
        </w:tc>
        <w:tc>
          <w:tcPr>
            <w:tcW w:w="1642" w:type="dxa"/>
          </w:tcPr>
          <w:p w14:paraId="70F94325" w14:textId="77777777" w:rsidR="00725045" w:rsidRDefault="00725045" w:rsidP="005076A5">
            <w:r w:rsidRPr="00703D2E">
              <w:rPr>
                <w:b/>
                <w:bCs/>
              </w:rPr>
              <w:t>[●]</w:t>
            </w:r>
          </w:p>
        </w:tc>
        <w:tc>
          <w:tcPr>
            <w:tcW w:w="1643" w:type="dxa"/>
          </w:tcPr>
          <w:p w14:paraId="2591D5E8" w14:textId="77777777" w:rsidR="00725045" w:rsidRDefault="00725045" w:rsidP="005076A5">
            <w:r w:rsidRPr="00703D2E">
              <w:rPr>
                <w:b/>
                <w:bCs/>
              </w:rPr>
              <w:t>[●]</w:t>
            </w:r>
          </w:p>
        </w:tc>
        <w:tc>
          <w:tcPr>
            <w:tcW w:w="1643" w:type="dxa"/>
          </w:tcPr>
          <w:p w14:paraId="66C7FBAC" w14:textId="77777777" w:rsidR="00725045" w:rsidRDefault="00725045" w:rsidP="005076A5"/>
        </w:tc>
      </w:tr>
      <w:tr w:rsidR="00725045" w14:paraId="632A1438" w14:textId="77777777" w:rsidTr="005076A5">
        <w:tc>
          <w:tcPr>
            <w:tcW w:w="1642" w:type="dxa"/>
          </w:tcPr>
          <w:p w14:paraId="52AFB83E" w14:textId="77777777" w:rsidR="00725045" w:rsidRDefault="00725045" w:rsidP="005076A5">
            <w:r>
              <w:t>June</w:t>
            </w:r>
          </w:p>
        </w:tc>
        <w:tc>
          <w:tcPr>
            <w:tcW w:w="1642" w:type="dxa"/>
          </w:tcPr>
          <w:p w14:paraId="3A3C05E1" w14:textId="77777777" w:rsidR="00725045" w:rsidRDefault="00725045" w:rsidP="005076A5">
            <w:r w:rsidRPr="00703D2E">
              <w:rPr>
                <w:b/>
                <w:bCs/>
              </w:rPr>
              <w:t>[●]</w:t>
            </w:r>
          </w:p>
        </w:tc>
        <w:tc>
          <w:tcPr>
            <w:tcW w:w="1642" w:type="dxa"/>
          </w:tcPr>
          <w:p w14:paraId="2BBA5D09" w14:textId="77777777" w:rsidR="00725045" w:rsidRDefault="00725045" w:rsidP="005076A5">
            <w:r w:rsidRPr="00703D2E">
              <w:rPr>
                <w:b/>
                <w:bCs/>
              </w:rPr>
              <w:t>[●]</w:t>
            </w:r>
          </w:p>
        </w:tc>
        <w:tc>
          <w:tcPr>
            <w:tcW w:w="1642" w:type="dxa"/>
          </w:tcPr>
          <w:p w14:paraId="278FE302" w14:textId="77777777" w:rsidR="00725045" w:rsidRDefault="00725045" w:rsidP="005076A5">
            <w:r w:rsidRPr="00703D2E">
              <w:rPr>
                <w:b/>
                <w:bCs/>
              </w:rPr>
              <w:t>[●]</w:t>
            </w:r>
          </w:p>
        </w:tc>
        <w:tc>
          <w:tcPr>
            <w:tcW w:w="1643" w:type="dxa"/>
          </w:tcPr>
          <w:p w14:paraId="56049B2B" w14:textId="77777777" w:rsidR="00725045" w:rsidRDefault="00725045" w:rsidP="005076A5">
            <w:r w:rsidRPr="00703D2E">
              <w:rPr>
                <w:b/>
                <w:bCs/>
              </w:rPr>
              <w:t>[●]</w:t>
            </w:r>
          </w:p>
        </w:tc>
        <w:tc>
          <w:tcPr>
            <w:tcW w:w="1643" w:type="dxa"/>
          </w:tcPr>
          <w:p w14:paraId="09C1997D" w14:textId="77777777" w:rsidR="00725045" w:rsidRDefault="00725045" w:rsidP="005076A5"/>
        </w:tc>
      </w:tr>
      <w:tr w:rsidR="00725045" w14:paraId="32076DBF" w14:textId="77777777" w:rsidTr="005076A5">
        <w:tc>
          <w:tcPr>
            <w:tcW w:w="1642" w:type="dxa"/>
          </w:tcPr>
          <w:p w14:paraId="605690F1" w14:textId="77777777" w:rsidR="00725045" w:rsidRDefault="00725045" w:rsidP="005076A5">
            <w:r>
              <w:t>July</w:t>
            </w:r>
          </w:p>
        </w:tc>
        <w:tc>
          <w:tcPr>
            <w:tcW w:w="1642" w:type="dxa"/>
          </w:tcPr>
          <w:p w14:paraId="74035D44" w14:textId="77777777" w:rsidR="00725045" w:rsidRDefault="00725045" w:rsidP="005076A5">
            <w:r w:rsidRPr="00703D2E">
              <w:rPr>
                <w:b/>
                <w:bCs/>
              </w:rPr>
              <w:t>[●]</w:t>
            </w:r>
          </w:p>
        </w:tc>
        <w:tc>
          <w:tcPr>
            <w:tcW w:w="1642" w:type="dxa"/>
          </w:tcPr>
          <w:p w14:paraId="401DF33D" w14:textId="77777777" w:rsidR="00725045" w:rsidRDefault="00725045" w:rsidP="005076A5">
            <w:r w:rsidRPr="00703D2E">
              <w:rPr>
                <w:b/>
                <w:bCs/>
              </w:rPr>
              <w:t>[●]</w:t>
            </w:r>
          </w:p>
        </w:tc>
        <w:tc>
          <w:tcPr>
            <w:tcW w:w="1642" w:type="dxa"/>
          </w:tcPr>
          <w:p w14:paraId="5809369D" w14:textId="77777777" w:rsidR="00725045" w:rsidRDefault="00725045" w:rsidP="005076A5">
            <w:r w:rsidRPr="00703D2E">
              <w:rPr>
                <w:b/>
                <w:bCs/>
              </w:rPr>
              <w:t>[●]</w:t>
            </w:r>
          </w:p>
        </w:tc>
        <w:tc>
          <w:tcPr>
            <w:tcW w:w="1643" w:type="dxa"/>
          </w:tcPr>
          <w:p w14:paraId="7480FB80" w14:textId="77777777" w:rsidR="00725045" w:rsidRDefault="00725045" w:rsidP="005076A5">
            <w:r w:rsidRPr="00703D2E">
              <w:rPr>
                <w:b/>
                <w:bCs/>
              </w:rPr>
              <w:t>[●]</w:t>
            </w:r>
          </w:p>
        </w:tc>
        <w:tc>
          <w:tcPr>
            <w:tcW w:w="1643" w:type="dxa"/>
          </w:tcPr>
          <w:p w14:paraId="133D4EDF" w14:textId="77777777" w:rsidR="00725045" w:rsidRDefault="00725045" w:rsidP="005076A5"/>
        </w:tc>
      </w:tr>
      <w:tr w:rsidR="00725045" w14:paraId="217C8395" w14:textId="77777777" w:rsidTr="005076A5">
        <w:tc>
          <w:tcPr>
            <w:tcW w:w="1642" w:type="dxa"/>
          </w:tcPr>
          <w:p w14:paraId="6209FCB8" w14:textId="77777777" w:rsidR="00725045" w:rsidRDefault="00725045" w:rsidP="005076A5">
            <w:r>
              <w:t>August</w:t>
            </w:r>
          </w:p>
        </w:tc>
        <w:tc>
          <w:tcPr>
            <w:tcW w:w="1642" w:type="dxa"/>
          </w:tcPr>
          <w:p w14:paraId="343111DC" w14:textId="77777777" w:rsidR="00725045" w:rsidRDefault="00725045" w:rsidP="005076A5">
            <w:r w:rsidRPr="00703D2E">
              <w:rPr>
                <w:b/>
                <w:bCs/>
              </w:rPr>
              <w:t>[●]</w:t>
            </w:r>
          </w:p>
        </w:tc>
        <w:tc>
          <w:tcPr>
            <w:tcW w:w="1642" w:type="dxa"/>
          </w:tcPr>
          <w:p w14:paraId="5986F7CB" w14:textId="77777777" w:rsidR="00725045" w:rsidRDefault="00725045" w:rsidP="005076A5">
            <w:r w:rsidRPr="00703D2E">
              <w:rPr>
                <w:b/>
                <w:bCs/>
              </w:rPr>
              <w:t>[●]</w:t>
            </w:r>
          </w:p>
        </w:tc>
        <w:tc>
          <w:tcPr>
            <w:tcW w:w="1642" w:type="dxa"/>
          </w:tcPr>
          <w:p w14:paraId="29DCFC8A" w14:textId="77777777" w:rsidR="00725045" w:rsidRDefault="00725045" w:rsidP="005076A5">
            <w:r w:rsidRPr="00703D2E">
              <w:rPr>
                <w:b/>
                <w:bCs/>
              </w:rPr>
              <w:t>[●]</w:t>
            </w:r>
          </w:p>
        </w:tc>
        <w:tc>
          <w:tcPr>
            <w:tcW w:w="1643" w:type="dxa"/>
          </w:tcPr>
          <w:p w14:paraId="1DD11326" w14:textId="77777777" w:rsidR="00725045" w:rsidRDefault="00725045" w:rsidP="005076A5">
            <w:r w:rsidRPr="00703D2E">
              <w:rPr>
                <w:b/>
                <w:bCs/>
              </w:rPr>
              <w:t>[●]</w:t>
            </w:r>
          </w:p>
        </w:tc>
        <w:tc>
          <w:tcPr>
            <w:tcW w:w="1643" w:type="dxa"/>
          </w:tcPr>
          <w:p w14:paraId="78D86A8C" w14:textId="77777777" w:rsidR="00725045" w:rsidRDefault="00725045" w:rsidP="005076A5"/>
        </w:tc>
      </w:tr>
      <w:tr w:rsidR="00725045" w14:paraId="143E8437" w14:textId="77777777" w:rsidTr="005076A5">
        <w:tc>
          <w:tcPr>
            <w:tcW w:w="1642" w:type="dxa"/>
          </w:tcPr>
          <w:p w14:paraId="40D0B562" w14:textId="77777777" w:rsidR="00725045" w:rsidRDefault="00725045" w:rsidP="005076A5">
            <w:r>
              <w:t>September</w:t>
            </w:r>
          </w:p>
        </w:tc>
        <w:tc>
          <w:tcPr>
            <w:tcW w:w="1642" w:type="dxa"/>
          </w:tcPr>
          <w:p w14:paraId="21CB4AAB" w14:textId="77777777" w:rsidR="00725045" w:rsidRDefault="00725045" w:rsidP="005076A5">
            <w:r w:rsidRPr="00703D2E">
              <w:rPr>
                <w:b/>
                <w:bCs/>
              </w:rPr>
              <w:t>[●]</w:t>
            </w:r>
          </w:p>
        </w:tc>
        <w:tc>
          <w:tcPr>
            <w:tcW w:w="1642" w:type="dxa"/>
          </w:tcPr>
          <w:p w14:paraId="0EFC4257" w14:textId="77777777" w:rsidR="00725045" w:rsidRDefault="00725045" w:rsidP="005076A5">
            <w:r w:rsidRPr="00703D2E">
              <w:rPr>
                <w:b/>
                <w:bCs/>
              </w:rPr>
              <w:t>[●]</w:t>
            </w:r>
          </w:p>
        </w:tc>
        <w:tc>
          <w:tcPr>
            <w:tcW w:w="1642" w:type="dxa"/>
          </w:tcPr>
          <w:p w14:paraId="7E89AA44" w14:textId="77777777" w:rsidR="00725045" w:rsidRDefault="00725045" w:rsidP="005076A5">
            <w:r w:rsidRPr="00703D2E">
              <w:rPr>
                <w:b/>
                <w:bCs/>
              </w:rPr>
              <w:t>[●]</w:t>
            </w:r>
          </w:p>
        </w:tc>
        <w:tc>
          <w:tcPr>
            <w:tcW w:w="1643" w:type="dxa"/>
          </w:tcPr>
          <w:p w14:paraId="0255E86B" w14:textId="77777777" w:rsidR="00725045" w:rsidRDefault="00725045" w:rsidP="005076A5">
            <w:r w:rsidRPr="00703D2E">
              <w:rPr>
                <w:b/>
                <w:bCs/>
              </w:rPr>
              <w:t>[●]</w:t>
            </w:r>
          </w:p>
        </w:tc>
        <w:tc>
          <w:tcPr>
            <w:tcW w:w="1643" w:type="dxa"/>
          </w:tcPr>
          <w:p w14:paraId="34C21222" w14:textId="77777777" w:rsidR="00725045" w:rsidRDefault="00725045" w:rsidP="005076A5"/>
        </w:tc>
      </w:tr>
      <w:tr w:rsidR="00725045" w14:paraId="3653329E" w14:textId="77777777" w:rsidTr="005076A5">
        <w:tc>
          <w:tcPr>
            <w:tcW w:w="1642" w:type="dxa"/>
          </w:tcPr>
          <w:p w14:paraId="3D62DEA3" w14:textId="77777777" w:rsidR="00725045" w:rsidRDefault="00725045" w:rsidP="005076A5">
            <w:r>
              <w:t>October</w:t>
            </w:r>
          </w:p>
        </w:tc>
        <w:tc>
          <w:tcPr>
            <w:tcW w:w="1642" w:type="dxa"/>
          </w:tcPr>
          <w:p w14:paraId="1503F6F3" w14:textId="77777777" w:rsidR="00725045" w:rsidRDefault="00725045" w:rsidP="005076A5">
            <w:r w:rsidRPr="00703D2E">
              <w:rPr>
                <w:b/>
                <w:bCs/>
              </w:rPr>
              <w:t>[●]</w:t>
            </w:r>
          </w:p>
        </w:tc>
        <w:tc>
          <w:tcPr>
            <w:tcW w:w="1642" w:type="dxa"/>
          </w:tcPr>
          <w:p w14:paraId="542572B0" w14:textId="77777777" w:rsidR="00725045" w:rsidRDefault="00725045" w:rsidP="005076A5">
            <w:r w:rsidRPr="00703D2E">
              <w:rPr>
                <w:b/>
                <w:bCs/>
              </w:rPr>
              <w:t>[●]</w:t>
            </w:r>
          </w:p>
        </w:tc>
        <w:tc>
          <w:tcPr>
            <w:tcW w:w="1642" w:type="dxa"/>
          </w:tcPr>
          <w:p w14:paraId="3BAD9C6F" w14:textId="77777777" w:rsidR="00725045" w:rsidRDefault="00725045" w:rsidP="005076A5">
            <w:r w:rsidRPr="00703D2E">
              <w:rPr>
                <w:b/>
                <w:bCs/>
              </w:rPr>
              <w:t>[●]</w:t>
            </w:r>
          </w:p>
        </w:tc>
        <w:tc>
          <w:tcPr>
            <w:tcW w:w="1643" w:type="dxa"/>
          </w:tcPr>
          <w:p w14:paraId="0E5727A4" w14:textId="77777777" w:rsidR="00725045" w:rsidRDefault="00725045" w:rsidP="005076A5">
            <w:r w:rsidRPr="00703D2E">
              <w:rPr>
                <w:b/>
                <w:bCs/>
              </w:rPr>
              <w:t>[●]</w:t>
            </w:r>
          </w:p>
        </w:tc>
        <w:tc>
          <w:tcPr>
            <w:tcW w:w="1643" w:type="dxa"/>
          </w:tcPr>
          <w:p w14:paraId="409885D6" w14:textId="77777777" w:rsidR="00725045" w:rsidRDefault="00725045" w:rsidP="005076A5"/>
        </w:tc>
      </w:tr>
      <w:tr w:rsidR="00725045" w14:paraId="26D149DC" w14:textId="77777777" w:rsidTr="005076A5">
        <w:tc>
          <w:tcPr>
            <w:tcW w:w="1642" w:type="dxa"/>
          </w:tcPr>
          <w:p w14:paraId="30C9A301" w14:textId="77777777" w:rsidR="00725045" w:rsidRDefault="00725045" w:rsidP="005076A5">
            <w:r>
              <w:t>November</w:t>
            </w:r>
          </w:p>
        </w:tc>
        <w:tc>
          <w:tcPr>
            <w:tcW w:w="1642" w:type="dxa"/>
          </w:tcPr>
          <w:p w14:paraId="427F1B67" w14:textId="77777777" w:rsidR="00725045" w:rsidRDefault="00725045" w:rsidP="005076A5">
            <w:r w:rsidRPr="00703D2E">
              <w:rPr>
                <w:b/>
                <w:bCs/>
              </w:rPr>
              <w:t>[●]</w:t>
            </w:r>
          </w:p>
        </w:tc>
        <w:tc>
          <w:tcPr>
            <w:tcW w:w="1642" w:type="dxa"/>
          </w:tcPr>
          <w:p w14:paraId="214B278B" w14:textId="77777777" w:rsidR="00725045" w:rsidRDefault="00725045" w:rsidP="005076A5">
            <w:r w:rsidRPr="00703D2E">
              <w:rPr>
                <w:b/>
                <w:bCs/>
              </w:rPr>
              <w:t>[●]</w:t>
            </w:r>
          </w:p>
        </w:tc>
        <w:tc>
          <w:tcPr>
            <w:tcW w:w="1642" w:type="dxa"/>
          </w:tcPr>
          <w:p w14:paraId="5B38D344" w14:textId="77777777" w:rsidR="00725045" w:rsidRDefault="00725045" w:rsidP="005076A5">
            <w:r w:rsidRPr="00703D2E">
              <w:rPr>
                <w:b/>
                <w:bCs/>
              </w:rPr>
              <w:t>[●]</w:t>
            </w:r>
          </w:p>
        </w:tc>
        <w:tc>
          <w:tcPr>
            <w:tcW w:w="1643" w:type="dxa"/>
          </w:tcPr>
          <w:p w14:paraId="2E0DB464" w14:textId="77777777" w:rsidR="00725045" w:rsidRDefault="00725045" w:rsidP="005076A5">
            <w:r w:rsidRPr="00703D2E">
              <w:rPr>
                <w:b/>
                <w:bCs/>
              </w:rPr>
              <w:t>[●]</w:t>
            </w:r>
          </w:p>
        </w:tc>
        <w:tc>
          <w:tcPr>
            <w:tcW w:w="1643" w:type="dxa"/>
          </w:tcPr>
          <w:p w14:paraId="5ECE2E41" w14:textId="77777777" w:rsidR="00725045" w:rsidRDefault="00725045" w:rsidP="005076A5"/>
        </w:tc>
      </w:tr>
      <w:tr w:rsidR="00725045" w14:paraId="5B11E79C" w14:textId="77777777" w:rsidTr="005076A5">
        <w:tc>
          <w:tcPr>
            <w:tcW w:w="1642" w:type="dxa"/>
          </w:tcPr>
          <w:p w14:paraId="460B3305" w14:textId="77777777" w:rsidR="00725045" w:rsidRDefault="00725045" w:rsidP="005076A5">
            <w:r>
              <w:t>December</w:t>
            </w:r>
          </w:p>
        </w:tc>
        <w:tc>
          <w:tcPr>
            <w:tcW w:w="1642" w:type="dxa"/>
          </w:tcPr>
          <w:p w14:paraId="36B12633" w14:textId="77777777" w:rsidR="00725045" w:rsidRDefault="00725045" w:rsidP="005076A5">
            <w:r w:rsidRPr="00703D2E">
              <w:rPr>
                <w:b/>
                <w:bCs/>
              </w:rPr>
              <w:t>[●]</w:t>
            </w:r>
          </w:p>
        </w:tc>
        <w:tc>
          <w:tcPr>
            <w:tcW w:w="1642" w:type="dxa"/>
          </w:tcPr>
          <w:p w14:paraId="45135522" w14:textId="77777777" w:rsidR="00725045" w:rsidRDefault="00725045" w:rsidP="005076A5">
            <w:r w:rsidRPr="00703D2E">
              <w:rPr>
                <w:b/>
                <w:bCs/>
              </w:rPr>
              <w:t>[●]</w:t>
            </w:r>
          </w:p>
        </w:tc>
        <w:tc>
          <w:tcPr>
            <w:tcW w:w="1642" w:type="dxa"/>
          </w:tcPr>
          <w:p w14:paraId="11B5D4B1" w14:textId="77777777" w:rsidR="00725045" w:rsidRDefault="00725045" w:rsidP="005076A5">
            <w:r w:rsidRPr="00703D2E">
              <w:rPr>
                <w:b/>
                <w:bCs/>
              </w:rPr>
              <w:t>[●]</w:t>
            </w:r>
          </w:p>
        </w:tc>
        <w:tc>
          <w:tcPr>
            <w:tcW w:w="1643" w:type="dxa"/>
          </w:tcPr>
          <w:p w14:paraId="07AD4DE4" w14:textId="77777777" w:rsidR="00725045" w:rsidRDefault="00725045" w:rsidP="005076A5">
            <w:r w:rsidRPr="00703D2E">
              <w:rPr>
                <w:b/>
                <w:bCs/>
              </w:rPr>
              <w:t>[●]</w:t>
            </w:r>
          </w:p>
        </w:tc>
        <w:tc>
          <w:tcPr>
            <w:tcW w:w="1643" w:type="dxa"/>
          </w:tcPr>
          <w:p w14:paraId="1E91D12A" w14:textId="77777777" w:rsidR="00725045" w:rsidRDefault="00725045" w:rsidP="005076A5"/>
        </w:tc>
      </w:tr>
    </w:tbl>
    <w:p w14:paraId="58EF4415" w14:textId="77777777" w:rsidR="00725045" w:rsidRDefault="00725045" w:rsidP="00725045"/>
    <w:p w14:paraId="6E13AF7F" w14:textId="77777777" w:rsidR="00725045" w:rsidRDefault="00725045" w:rsidP="00725045"/>
    <w:p w14:paraId="04407B20" w14:textId="77777777" w:rsidR="00725045" w:rsidRDefault="00725045" w:rsidP="00725045"/>
    <w:p w14:paraId="38C021F7" w14:textId="77777777" w:rsidR="00725045" w:rsidRDefault="00725045" w:rsidP="00725045"/>
    <w:p w14:paraId="3DE3C212" w14:textId="77777777" w:rsidR="00725045" w:rsidRDefault="00725045" w:rsidP="00725045"/>
    <w:p w14:paraId="6598EF00" w14:textId="77777777" w:rsidR="00725045" w:rsidRDefault="00725045" w:rsidP="00725045">
      <w:r>
        <w:t>Only the difference between the more adverse recorded weather and the equivalent measurement given above is taken into account in assessing a compensation event.</w:t>
      </w:r>
    </w:p>
    <w:p w14:paraId="3715B143" w14:textId="77777777" w:rsidR="00725045" w:rsidRDefault="00725045" w:rsidP="00725045"/>
    <w:sectPr w:rsidR="00725045" w:rsidSect="005076A5">
      <w:headerReference w:type="default" r:id="rId9"/>
      <w:footerReference w:type="default" r:id="rId10"/>
      <w:endnotePr>
        <w:numFmt w:val="decimal"/>
      </w:endnotePr>
      <w:pgSz w:w="11906" w:h="16838" w:code="9"/>
      <w:pgMar w:top="1418" w:right="1134" w:bottom="1418"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BE112" w14:textId="77777777" w:rsidR="0077074E" w:rsidRDefault="0077074E" w:rsidP="005408C2">
      <w:r>
        <w:separator/>
      </w:r>
    </w:p>
  </w:endnote>
  <w:endnote w:type="continuationSeparator" w:id="0">
    <w:p w14:paraId="64C97869" w14:textId="77777777" w:rsidR="0077074E" w:rsidRDefault="0077074E" w:rsidP="0054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B8B1" w14:textId="77777777" w:rsidR="00EE09D8" w:rsidRDefault="00000000">
    <w:pPr>
      <w:pStyle w:val="Footer"/>
    </w:pPr>
    <w:r>
      <w:pict w14:anchorId="7728A774">
        <v:rect id="_x0000_i1025" style="width:0;height:1.5pt" o:hralign="center" o:hrstd="t" o:hr="t" fillcolor="gray" stroked="f"/>
      </w:pict>
    </w:r>
  </w:p>
  <w:p w14:paraId="08895CC9" w14:textId="77777777" w:rsidR="00EE09D8" w:rsidRPr="00A60CF2" w:rsidRDefault="00EE09D8">
    <w:pPr>
      <w:pStyle w:val="Footer"/>
      <w:rPr>
        <w:rStyle w:val="PageNumber"/>
        <w:rFonts w:cs="Arial"/>
        <w:b w:val="0"/>
        <w:caps/>
        <w:sz w:val="16"/>
        <w:szCs w:val="16"/>
      </w:rPr>
    </w:pPr>
    <w:r w:rsidRPr="00A60CF2">
      <w:rPr>
        <w:rStyle w:val="PageNumber"/>
        <w:rFonts w:cs="Arial"/>
        <w:b w:val="0"/>
        <w:caps/>
        <w:sz w:val="16"/>
        <w:szCs w:val="16"/>
      </w:rPr>
      <w:t>Part C1: Agreements and Contract Data</w:t>
    </w:r>
    <w:r w:rsidRPr="00A60CF2">
      <w:rPr>
        <w:rFonts w:cs="Arial"/>
        <w:b w:val="0"/>
        <w:caps/>
        <w:sz w:val="16"/>
        <w:szCs w:val="16"/>
      </w:rPr>
      <w:tab/>
      <w:t xml:space="preserve">PAGE </w:t>
    </w:r>
    <w:r w:rsidR="00A26D37" w:rsidRPr="00A60CF2">
      <w:rPr>
        <w:rStyle w:val="PageNumber"/>
        <w:rFonts w:cs="Arial"/>
        <w:b w:val="0"/>
        <w:caps/>
        <w:sz w:val="16"/>
        <w:szCs w:val="16"/>
      </w:rPr>
      <w:fldChar w:fldCharType="begin"/>
    </w:r>
    <w:r w:rsidRPr="00A60CF2">
      <w:rPr>
        <w:rStyle w:val="PageNumber"/>
        <w:rFonts w:cs="Arial"/>
        <w:b w:val="0"/>
        <w:caps/>
        <w:sz w:val="16"/>
        <w:szCs w:val="16"/>
      </w:rPr>
      <w:instrText xml:space="preserve"> PAGE </w:instrText>
    </w:r>
    <w:r w:rsidR="00A26D37" w:rsidRPr="00A60CF2">
      <w:rPr>
        <w:rStyle w:val="PageNumber"/>
        <w:rFonts w:cs="Arial"/>
        <w:b w:val="0"/>
        <w:caps/>
        <w:sz w:val="16"/>
        <w:szCs w:val="16"/>
      </w:rPr>
      <w:fldChar w:fldCharType="separate"/>
    </w:r>
    <w:r w:rsidR="001A3466">
      <w:rPr>
        <w:rStyle w:val="PageNumber"/>
        <w:rFonts w:cs="Arial"/>
        <w:b w:val="0"/>
        <w:caps/>
        <w:noProof/>
        <w:sz w:val="16"/>
        <w:szCs w:val="16"/>
      </w:rPr>
      <w:t>15</w:t>
    </w:r>
    <w:r w:rsidR="00A26D37" w:rsidRPr="00A60CF2">
      <w:rPr>
        <w:rStyle w:val="PageNumber"/>
        <w:rFonts w:cs="Arial"/>
        <w:b w:val="0"/>
        <w:caps/>
        <w:sz w:val="16"/>
        <w:szCs w:val="16"/>
      </w:rPr>
      <w:fldChar w:fldCharType="end"/>
    </w:r>
    <w:r w:rsidRPr="00A60CF2">
      <w:rPr>
        <w:rStyle w:val="PageNumber"/>
        <w:rFonts w:cs="Arial"/>
        <w:b w:val="0"/>
        <w:caps/>
        <w:sz w:val="16"/>
        <w:szCs w:val="16"/>
      </w:rPr>
      <w:tab/>
      <w:t>C1.2a ECC3 Contract Data part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C18B" w14:textId="77777777" w:rsidR="0077074E" w:rsidRDefault="0077074E" w:rsidP="005408C2">
      <w:r>
        <w:separator/>
      </w:r>
    </w:p>
  </w:footnote>
  <w:footnote w:type="continuationSeparator" w:id="0">
    <w:p w14:paraId="237EA18D" w14:textId="77777777" w:rsidR="0077074E" w:rsidRDefault="0077074E" w:rsidP="0054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4057F" w14:textId="77777777" w:rsidR="00D10249" w:rsidRPr="00192FD3" w:rsidRDefault="00D10249" w:rsidP="00D10249">
    <w:pPr>
      <w:pStyle w:val="Header"/>
      <w:rPr>
        <w:caps/>
        <w:szCs w:val="16"/>
      </w:rPr>
    </w:pPr>
    <w:r>
      <w:rPr>
        <w:caps/>
        <w:szCs w:val="16"/>
      </w:rPr>
      <w:t>NTCSA soc l</w:t>
    </w:r>
    <w:r>
      <w:rPr>
        <w:szCs w:val="16"/>
      </w:rPr>
      <w:t>td</w:t>
    </w:r>
    <w:r w:rsidRPr="00192FD3">
      <w:rPr>
        <w:caps/>
        <w:szCs w:val="16"/>
      </w:rPr>
      <w:t>.</w:t>
    </w:r>
    <w:r w:rsidRPr="00192FD3">
      <w:rPr>
        <w:caps/>
        <w:szCs w:val="16"/>
      </w:rPr>
      <w:tab/>
    </w:r>
    <w:r w:rsidRPr="00192FD3">
      <w:rPr>
        <w:caps/>
        <w:szCs w:val="16"/>
      </w:rPr>
      <w:tab/>
      <w:t>Contract number ______________</w:t>
    </w:r>
  </w:p>
  <w:p w14:paraId="1F53BE24" w14:textId="53552CB3" w:rsidR="00D10249" w:rsidRPr="00B05D85" w:rsidRDefault="00D10249" w:rsidP="00D10249">
    <w:pPr>
      <w:pStyle w:val="Header"/>
      <w:rPr>
        <w:szCs w:val="16"/>
      </w:rPr>
    </w:pPr>
    <w:r>
      <w:rPr>
        <w:rFonts w:ascii="Times New Roman" w:hAnsi="Times New Roman"/>
        <w:szCs w:val="16"/>
      </w:rPr>
      <w:t>CENTRAL</w:t>
    </w:r>
    <w:r>
      <w:rPr>
        <w:rFonts w:ascii="Times New Roman" w:hAnsi="Times New Roman"/>
        <w:szCs w:val="16"/>
        <w:lang w:val="en-US"/>
      </w:rPr>
      <w:t xml:space="preserve"> GRID ACCESS ROAD PROJECT: </w:t>
    </w:r>
    <w:r w:rsidR="00566483">
      <w:rPr>
        <w:rFonts w:ascii="Times New Roman" w:hAnsi="Times New Roman"/>
        <w:szCs w:val="16"/>
        <w:lang w:val="en-US"/>
      </w:rPr>
      <w:t>KWAGGA</w:t>
    </w:r>
    <w:r>
      <w:rPr>
        <w:rFonts w:ascii="Times New Roman" w:hAnsi="Times New Roman"/>
        <w:szCs w:val="16"/>
        <w:lang w:val="en-US"/>
      </w:rPr>
      <w:t xml:space="preserve"> SUBSTATION</w:t>
    </w:r>
  </w:p>
  <w:p w14:paraId="6AB23F38" w14:textId="77777777" w:rsidR="00EE09D8" w:rsidRPr="00B17081" w:rsidRDefault="00EE09D8" w:rsidP="00B17081">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5866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1D66C3"/>
    <w:multiLevelType w:val="hybridMultilevel"/>
    <w:tmpl w:val="36CA57D6"/>
    <w:lvl w:ilvl="0" w:tplc="4CB29CBA">
      <w:start w:val="20"/>
      <w:numFmt w:val="bullet"/>
      <w:lvlText w:val="-"/>
      <w:lvlJc w:val="left"/>
      <w:pPr>
        <w:tabs>
          <w:tab w:val="num" w:pos="380"/>
        </w:tabs>
        <w:ind w:left="380" w:hanging="38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1318CC"/>
    <w:multiLevelType w:val="hybridMultilevel"/>
    <w:tmpl w:val="B0FE86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2BF5878"/>
    <w:multiLevelType w:val="hybridMultilevel"/>
    <w:tmpl w:val="9A368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E146CB"/>
    <w:multiLevelType w:val="hybridMultilevel"/>
    <w:tmpl w:val="2B8869E0"/>
    <w:lvl w:ilvl="0" w:tplc="1C090001">
      <w:start w:val="1"/>
      <w:numFmt w:val="bullet"/>
      <w:lvlText w:val=""/>
      <w:lvlJc w:val="left"/>
      <w:pPr>
        <w:tabs>
          <w:tab w:val="num" w:pos="360"/>
        </w:tabs>
        <w:ind w:left="360" w:hanging="360"/>
      </w:pPr>
      <w:rPr>
        <w:rFonts w:ascii="Symbol" w:hAnsi="Symbol"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658753B"/>
    <w:multiLevelType w:val="hybridMultilevel"/>
    <w:tmpl w:val="A580B85C"/>
    <w:lvl w:ilvl="0" w:tplc="1C090001">
      <w:start w:val="1"/>
      <w:numFmt w:val="bullet"/>
      <w:lvlText w:val=""/>
      <w:lvlJc w:val="left"/>
      <w:pPr>
        <w:tabs>
          <w:tab w:val="num" w:pos="720"/>
        </w:tabs>
        <w:ind w:left="720" w:hanging="360"/>
      </w:pPr>
      <w:rPr>
        <w:rFonts w:ascii="Symbol" w:hAnsi="Symbo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A95C38"/>
    <w:multiLevelType w:val="hybridMultilevel"/>
    <w:tmpl w:val="215C3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892DE1"/>
    <w:multiLevelType w:val="hybridMultilevel"/>
    <w:tmpl w:val="78AA8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6302CD"/>
    <w:multiLevelType w:val="hybridMultilevel"/>
    <w:tmpl w:val="0B88A1E4"/>
    <w:lvl w:ilvl="0" w:tplc="1C090001">
      <w:start w:val="1"/>
      <w:numFmt w:val="bullet"/>
      <w:lvlText w:val=""/>
      <w:lvlJc w:val="left"/>
      <w:pPr>
        <w:tabs>
          <w:tab w:val="num" w:pos="644"/>
        </w:tabs>
        <w:ind w:left="644" w:hanging="360"/>
      </w:pPr>
      <w:rPr>
        <w:rFonts w:ascii="Symbol" w:hAnsi="Symbol" w:hint="default"/>
      </w:rPr>
    </w:lvl>
    <w:lvl w:ilvl="1" w:tplc="1C090003" w:tentative="1">
      <w:start w:val="1"/>
      <w:numFmt w:val="bullet"/>
      <w:lvlText w:val="o"/>
      <w:lvlJc w:val="left"/>
      <w:pPr>
        <w:tabs>
          <w:tab w:val="num" w:pos="1364"/>
        </w:tabs>
        <w:ind w:left="1364" w:hanging="360"/>
      </w:pPr>
      <w:rPr>
        <w:rFonts w:ascii="Courier New" w:hAnsi="Courier New" w:cs="Courier New" w:hint="default"/>
      </w:rPr>
    </w:lvl>
    <w:lvl w:ilvl="2" w:tplc="1C090005" w:tentative="1">
      <w:start w:val="1"/>
      <w:numFmt w:val="bullet"/>
      <w:lvlText w:val=""/>
      <w:lvlJc w:val="left"/>
      <w:pPr>
        <w:tabs>
          <w:tab w:val="num" w:pos="2084"/>
        </w:tabs>
        <w:ind w:left="2084" w:hanging="360"/>
      </w:pPr>
      <w:rPr>
        <w:rFonts w:ascii="Wingdings" w:hAnsi="Wingdings" w:hint="default"/>
      </w:rPr>
    </w:lvl>
    <w:lvl w:ilvl="3" w:tplc="1C090001" w:tentative="1">
      <w:start w:val="1"/>
      <w:numFmt w:val="bullet"/>
      <w:lvlText w:val=""/>
      <w:lvlJc w:val="left"/>
      <w:pPr>
        <w:tabs>
          <w:tab w:val="num" w:pos="2804"/>
        </w:tabs>
        <w:ind w:left="2804" w:hanging="360"/>
      </w:pPr>
      <w:rPr>
        <w:rFonts w:ascii="Symbol" w:hAnsi="Symbol" w:hint="default"/>
      </w:rPr>
    </w:lvl>
    <w:lvl w:ilvl="4" w:tplc="1C090003" w:tentative="1">
      <w:start w:val="1"/>
      <w:numFmt w:val="bullet"/>
      <w:lvlText w:val="o"/>
      <w:lvlJc w:val="left"/>
      <w:pPr>
        <w:tabs>
          <w:tab w:val="num" w:pos="3524"/>
        </w:tabs>
        <w:ind w:left="3524" w:hanging="360"/>
      </w:pPr>
      <w:rPr>
        <w:rFonts w:ascii="Courier New" w:hAnsi="Courier New" w:cs="Courier New" w:hint="default"/>
      </w:rPr>
    </w:lvl>
    <w:lvl w:ilvl="5" w:tplc="1C090005" w:tentative="1">
      <w:start w:val="1"/>
      <w:numFmt w:val="bullet"/>
      <w:lvlText w:val=""/>
      <w:lvlJc w:val="left"/>
      <w:pPr>
        <w:tabs>
          <w:tab w:val="num" w:pos="4244"/>
        </w:tabs>
        <w:ind w:left="4244" w:hanging="360"/>
      </w:pPr>
      <w:rPr>
        <w:rFonts w:ascii="Wingdings" w:hAnsi="Wingdings" w:hint="default"/>
      </w:rPr>
    </w:lvl>
    <w:lvl w:ilvl="6" w:tplc="1C090001" w:tentative="1">
      <w:start w:val="1"/>
      <w:numFmt w:val="bullet"/>
      <w:lvlText w:val=""/>
      <w:lvlJc w:val="left"/>
      <w:pPr>
        <w:tabs>
          <w:tab w:val="num" w:pos="4964"/>
        </w:tabs>
        <w:ind w:left="4964" w:hanging="360"/>
      </w:pPr>
      <w:rPr>
        <w:rFonts w:ascii="Symbol" w:hAnsi="Symbol" w:hint="default"/>
      </w:rPr>
    </w:lvl>
    <w:lvl w:ilvl="7" w:tplc="1C090003" w:tentative="1">
      <w:start w:val="1"/>
      <w:numFmt w:val="bullet"/>
      <w:lvlText w:val="o"/>
      <w:lvlJc w:val="left"/>
      <w:pPr>
        <w:tabs>
          <w:tab w:val="num" w:pos="5684"/>
        </w:tabs>
        <w:ind w:left="5684" w:hanging="360"/>
      </w:pPr>
      <w:rPr>
        <w:rFonts w:ascii="Courier New" w:hAnsi="Courier New" w:cs="Courier New" w:hint="default"/>
      </w:rPr>
    </w:lvl>
    <w:lvl w:ilvl="8" w:tplc="1C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14324E"/>
    <w:multiLevelType w:val="hybridMultilevel"/>
    <w:tmpl w:val="F7A65C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365485"/>
    <w:multiLevelType w:val="hybridMultilevel"/>
    <w:tmpl w:val="4F083F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FB3C34"/>
    <w:multiLevelType w:val="hybridMultilevel"/>
    <w:tmpl w:val="D16217E4"/>
    <w:lvl w:ilvl="0" w:tplc="6E66A86A">
      <w:numFmt w:val="bullet"/>
      <w:lvlText w:val="•"/>
      <w:lvlJc w:val="left"/>
      <w:pPr>
        <w:ind w:left="360" w:hanging="360"/>
      </w:pPr>
      <w:rPr>
        <w:rFonts w:ascii="Arial" w:eastAsia="Times New Roman" w:hAnsi="Arial" w:cs="Aria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4A3A45EA"/>
    <w:multiLevelType w:val="hybridMultilevel"/>
    <w:tmpl w:val="D56E6F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C9F23C3"/>
    <w:multiLevelType w:val="hybridMultilevel"/>
    <w:tmpl w:val="1046BE7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509955E3"/>
    <w:multiLevelType w:val="hybridMultilevel"/>
    <w:tmpl w:val="4CD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08FB6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8A4481F"/>
    <w:multiLevelType w:val="hybridMultilevel"/>
    <w:tmpl w:val="2D545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795DF7"/>
    <w:multiLevelType w:val="hybridMultilevel"/>
    <w:tmpl w:val="0C5C8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F6E33"/>
    <w:multiLevelType w:val="hybridMultilevel"/>
    <w:tmpl w:val="45E030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69D26C16"/>
    <w:multiLevelType w:val="hybridMultilevel"/>
    <w:tmpl w:val="9A1CA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EC4CA6"/>
    <w:multiLevelType w:val="hybridMultilevel"/>
    <w:tmpl w:val="77625756"/>
    <w:lvl w:ilvl="0" w:tplc="1C090001">
      <w:start w:val="1"/>
      <w:numFmt w:val="bullet"/>
      <w:lvlText w:val=""/>
      <w:lvlJc w:val="left"/>
      <w:pPr>
        <w:tabs>
          <w:tab w:val="num" w:pos="360"/>
        </w:tabs>
        <w:ind w:left="360" w:hanging="360"/>
      </w:pPr>
      <w:rPr>
        <w:rFonts w:ascii="Symbol" w:hAnsi="Symbol"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BA727D"/>
    <w:multiLevelType w:val="hybridMultilevel"/>
    <w:tmpl w:val="D45C47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05B2449"/>
    <w:multiLevelType w:val="hybridMultilevel"/>
    <w:tmpl w:val="5658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FB64DD"/>
    <w:multiLevelType w:val="hybridMultilevel"/>
    <w:tmpl w:val="66B80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9D5085"/>
    <w:multiLevelType w:val="hybridMultilevel"/>
    <w:tmpl w:val="54C44F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CFA671A"/>
    <w:multiLevelType w:val="hybridMultilevel"/>
    <w:tmpl w:val="5C10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0175831">
    <w:abstractNumId w:val="10"/>
  </w:num>
  <w:num w:numId="2" w16cid:durableId="108084672">
    <w:abstractNumId w:val="8"/>
  </w:num>
  <w:num w:numId="3" w16cid:durableId="184221696">
    <w:abstractNumId w:val="7"/>
  </w:num>
  <w:num w:numId="4" w16cid:durableId="1593199218">
    <w:abstractNumId w:val="6"/>
  </w:num>
  <w:num w:numId="5" w16cid:durableId="908878365">
    <w:abstractNumId w:val="5"/>
  </w:num>
  <w:num w:numId="6" w16cid:durableId="587615952">
    <w:abstractNumId w:val="9"/>
  </w:num>
  <w:num w:numId="7" w16cid:durableId="768283117">
    <w:abstractNumId w:val="4"/>
  </w:num>
  <w:num w:numId="8" w16cid:durableId="2001036899">
    <w:abstractNumId w:val="3"/>
  </w:num>
  <w:num w:numId="9" w16cid:durableId="1447965481">
    <w:abstractNumId w:val="2"/>
  </w:num>
  <w:num w:numId="10" w16cid:durableId="1118987548">
    <w:abstractNumId w:val="1"/>
  </w:num>
  <w:num w:numId="11" w16cid:durableId="66927416">
    <w:abstractNumId w:val="12"/>
  </w:num>
  <w:num w:numId="12" w16cid:durableId="232467826">
    <w:abstractNumId w:val="15"/>
  </w:num>
  <w:num w:numId="13" w16cid:durableId="311445479">
    <w:abstractNumId w:val="31"/>
  </w:num>
  <w:num w:numId="14" w16cid:durableId="1016348630">
    <w:abstractNumId w:val="19"/>
  </w:num>
  <w:num w:numId="15" w16cid:durableId="1284265724">
    <w:abstractNumId w:val="16"/>
  </w:num>
  <w:num w:numId="16" w16cid:durableId="458425293">
    <w:abstractNumId w:val="28"/>
  </w:num>
  <w:num w:numId="17" w16cid:durableId="896624984">
    <w:abstractNumId w:val="34"/>
  </w:num>
  <w:num w:numId="18" w16cid:durableId="367145924">
    <w:abstractNumId w:val="27"/>
  </w:num>
  <w:num w:numId="19" w16cid:durableId="952832613">
    <w:abstractNumId w:val="36"/>
  </w:num>
  <w:num w:numId="20" w16cid:durableId="1934321316">
    <w:abstractNumId w:val="25"/>
  </w:num>
  <w:num w:numId="21" w16cid:durableId="1115519557">
    <w:abstractNumId w:val="35"/>
  </w:num>
  <w:num w:numId="22" w16cid:durableId="1921675618">
    <w:abstractNumId w:val="33"/>
  </w:num>
  <w:num w:numId="23" w16cid:durableId="1832409786">
    <w:abstractNumId w:val="13"/>
  </w:num>
  <w:num w:numId="24" w16cid:durableId="1595891990">
    <w:abstractNumId w:val="30"/>
  </w:num>
  <w:num w:numId="25" w16cid:durableId="1058625214">
    <w:abstractNumId w:val="14"/>
  </w:num>
  <w:num w:numId="26" w16cid:durableId="753934868">
    <w:abstractNumId w:val="21"/>
  </w:num>
  <w:num w:numId="27" w16cid:durableId="1235354222">
    <w:abstractNumId w:val="20"/>
  </w:num>
  <w:num w:numId="28" w16cid:durableId="2093351321">
    <w:abstractNumId w:val="11"/>
  </w:num>
  <w:num w:numId="29" w16cid:durableId="1975332100">
    <w:abstractNumId w:val="18"/>
  </w:num>
  <w:num w:numId="30" w16cid:durableId="7924024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6155247">
    <w:abstractNumId w:val="32"/>
  </w:num>
  <w:num w:numId="32" w16cid:durableId="913975244">
    <w:abstractNumId w:val="24"/>
  </w:num>
  <w:num w:numId="33" w16cid:durableId="283274866">
    <w:abstractNumId w:val="22"/>
  </w:num>
  <w:num w:numId="34" w16cid:durableId="638999646">
    <w:abstractNumId w:val="17"/>
  </w:num>
  <w:num w:numId="35" w16cid:durableId="1002009563">
    <w:abstractNumId w:val="0"/>
  </w:num>
  <w:num w:numId="36" w16cid:durableId="570307401">
    <w:abstractNumId w:val="26"/>
  </w:num>
  <w:num w:numId="37" w16cid:durableId="2115899678">
    <w:abstractNumId w:val="29"/>
  </w:num>
  <w:num w:numId="38" w16cid:durableId="25193857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45"/>
    <w:rsid w:val="0002651C"/>
    <w:rsid w:val="00062B62"/>
    <w:rsid w:val="001568CD"/>
    <w:rsid w:val="00172BAD"/>
    <w:rsid w:val="001A3466"/>
    <w:rsid w:val="001F048F"/>
    <w:rsid w:val="00297235"/>
    <w:rsid w:val="003511F2"/>
    <w:rsid w:val="00365EC5"/>
    <w:rsid w:val="00395583"/>
    <w:rsid w:val="00403305"/>
    <w:rsid w:val="00423E21"/>
    <w:rsid w:val="004714CD"/>
    <w:rsid w:val="004C60F6"/>
    <w:rsid w:val="005076A5"/>
    <w:rsid w:val="005408C2"/>
    <w:rsid w:val="00561BBF"/>
    <w:rsid w:val="00566483"/>
    <w:rsid w:val="00633693"/>
    <w:rsid w:val="0067096D"/>
    <w:rsid w:val="00681C8A"/>
    <w:rsid w:val="00683669"/>
    <w:rsid w:val="006A4999"/>
    <w:rsid w:val="006E03E4"/>
    <w:rsid w:val="00711D34"/>
    <w:rsid w:val="00725045"/>
    <w:rsid w:val="0072513C"/>
    <w:rsid w:val="0077074E"/>
    <w:rsid w:val="00790910"/>
    <w:rsid w:val="0079324B"/>
    <w:rsid w:val="007D085F"/>
    <w:rsid w:val="00803757"/>
    <w:rsid w:val="00804480"/>
    <w:rsid w:val="008A22B2"/>
    <w:rsid w:val="008E26F7"/>
    <w:rsid w:val="00907DE3"/>
    <w:rsid w:val="00914F80"/>
    <w:rsid w:val="009B0AD8"/>
    <w:rsid w:val="009F018B"/>
    <w:rsid w:val="00A26D37"/>
    <w:rsid w:val="00AA0B18"/>
    <w:rsid w:val="00AD195E"/>
    <w:rsid w:val="00AD5866"/>
    <w:rsid w:val="00B17081"/>
    <w:rsid w:val="00BC7011"/>
    <w:rsid w:val="00C01252"/>
    <w:rsid w:val="00C313FB"/>
    <w:rsid w:val="00C820A9"/>
    <w:rsid w:val="00D10249"/>
    <w:rsid w:val="00DA5C32"/>
    <w:rsid w:val="00DC5599"/>
    <w:rsid w:val="00DF0A3F"/>
    <w:rsid w:val="00E13CF5"/>
    <w:rsid w:val="00E14393"/>
    <w:rsid w:val="00E477E1"/>
    <w:rsid w:val="00EB257D"/>
    <w:rsid w:val="00EC1BCC"/>
    <w:rsid w:val="00EE09D8"/>
    <w:rsid w:val="00F43008"/>
    <w:rsid w:val="00F86BBA"/>
    <w:rsid w:val="00FB23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D2B96"/>
  <w15:docId w15:val="{F1DA9801-AE02-49B3-884A-3BA10007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045"/>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725045"/>
    <w:pPr>
      <w:keepNext/>
      <w:outlineLvl w:val="0"/>
    </w:pPr>
    <w:rPr>
      <w:b/>
      <w:sz w:val="26"/>
    </w:rPr>
  </w:style>
  <w:style w:type="paragraph" w:styleId="Heading2">
    <w:name w:val="heading 2"/>
    <w:basedOn w:val="Normal"/>
    <w:next w:val="Normal"/>
    <w:link w:val="Heading2Char"/>
    <w:qFormat/>
    <w:rsid w:val="00725045"/>
    <w:pPr>
      <w:outlineLvl w:val="1"/>
    </w:pPr>
    <w:rPr>
      <w:b/>
      <w:bCs/>
      <w:sz w:val="24"/>
    </w:rPr>
  </w:style>
  <w:style w:type="paragraph" w:styleId="Heading3">
    <w:name w:val="heading 3"/>
    <w:basedOn w:val="Normal"/>
    <w:next w:val="Normal"/>
    <w:link w:val="Heading3Char"/>
    <w:uiPriority w:val="9"/>
    <w:qFormat/>
    <w:rsid w:val="00725045"/>
    <w:pPr>
      <w:tabs>
        <w:tab w:val="left" w:pos="-720"/>
      </w:tabs>
      <w:spacing w:before="120" w:after="120"/>
      <w:outlineLvl w:val="2"/>
    </w:pPr>
    <w:rPr>
      <w:b/>
    </w:rPr>
  </w:style>
  <w:style w:type="paragraph" w:styleId="Heading4">
    <w:name w:val="heading 4"/>
    <w:basedOn w:val="Normal"/>
    <w:next w:val="Normal"/>
    <w:link w:val="Heading4Char"/>
    <w:qFormat/>
    <w:rsid w:val="00725045"/>
    <w:pPr>
      <w:keepNext/>
      <w:widowControl w:val="0"/>
      <w:tabs>
        <w:tab w:val="left" w:pos="-720"/>
      </w:tabs>
      <w:outlineLvl w:val="3"/>
    </w:pPr>
    <w:rPr>
      <w:b/>
      <w:sz w:val="24"/>
    </w:rPr>
  </w:style>
  <w:style w:type="paragraph" w:styleId="Heading5">
    <w:name w:val="heading 5"/>
    <w:basedOn w:val="Normal"/>
    <w:next w:val="Normal"/>
    <w:link w:val="Heading5Char"/>
    <w:qFormat/>
    <w:rsid w:val="00725045"/>
    <w:pPr>
      <w:keepNext/>
      <w:tabs>
        <w:tab w:val="left" w:pos="-720"/>
      </w:tabs>
      <w:suppressAutoHyphens/>
      <w:spacing w:before="120" w:after="120"/>
      <w:outlineLvl w:val="4"/>
    </w:pPr>
    <w:rPr>
      <w:i/>
      <w:iCs/>
    </w:rPr>
  </w:style>
  <w:style w:type="paragraph" w:styleId="Heading6">
    <w:name w:val="heading 6"/>
    <w:basedOn w:val="Normal"/>
    <w:next w:val="Normal"/>
    <w:link w:val="Heading6Char"/>
    <w:qFormat/>
    <w:rsid w:val="00725045"/>
    <w:pPr>
      <w:tabs>
        <w:tab w:val="clear" w:pos="357"/>
        <w:tab w:val="left" w:pos="-720"/>
      </w:tabs>
      <w:suppressAutoHyphens/>
      <w:spacing w:before="120" w:after="120"/>
      <w:ind w:left="-23"/>
      <w:outlineLvl w:val="5"/>
    </w:pPr>
    <w:rPr>
      <w:b/>
    </w:rPr>
  </w:style>
  <w:style w:type="paragraph" w:styleId="Heading7">
    <w:name w:val="heading 7"/>
    <w:basedOn w:val="Normal"/>
    <w:next w:val="Normal"/>
    <w:link w:val="Heading7Char"/>
    <w:qFormat/>
    <w:rsid w:val="00725045"/>
    <w:pPr>
      <w:spacing w:before="240" w:after="60"/>
      <w:outlineLvl w:val="6"/>
    </w:pPr>
    <w:rPr>
      <w:rFonts w:ascii="Times New Roman" w:hAnsi="Times New Roman"/>
      <w:sz w:val="24"/>
    </w:rPr>
  </w:style>
  <w:style w:type="paragraph" w:styleId="Heading8">
    <w:name w:val="heading 8"/>
    <w:basedOn w:val="Normal"/>
    <w:next w:val="Normal"/>
    <w:link w:val="Heading8Char"/>
    <w:qFormat/>
    <w:rsid w:val="00725045"/>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725045"/>
    <w:p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5045"/>
    <w:rPr>
      <w:rFonts w:ascii="Arial" w:eastAsia="Times New Roman" w:hAnsi="Arial" w:cs="Times New Roman"/>
      <w:b/>
      <w:sz w:val="26"/>
      <w:szCs w:val="24"/>
      <w:lang w:val="en-GB"/>
    </w:rPr>
  </w:style>
  <w:style w:type="character" w:customStyle="1" w:styleId="Heading2Char">
    <w:name w:val="Heading 2 Char"/>
    <w:basedOn w:val="DefaultParagraphFont"/>
    <w:link w:val="Heading2"/>
    <w:rsid w:val="00725045"/>
    <w:rPr>
      <w:rFonts w:ascii="Arial" w:eastAsia="Times New Roman" w:hAnsi="Arial" w:cs="Times New Roman"/>
      <w:b/>
      <w:bCs/>
      <w:sz w:val="24"/>
      <w:szCs w:val="24"/>
      <w:lang w:val="en-GB"/>
    </w:rPr>
  </w:style>
  <w:style w:type="character" w:customStyle="1" w:styleId="Heading3Char">
    <w:name w:val="Heading 3 Char"/>
    <w:basedOn w:val="DefaultParagraphFont"/>
    <w:link w:val="Heading3"/>
    <w:uiPriority w:val="9"/>
    <w:rsid w:val="00725045"/>
    <w:rPr>
      <w:rFonts w:ascii="Arial" w:eastAsia="Times New Roman" w:hAnsi="Arial" w:cs="Times New Roman"/>
      <w:b/>
      <w:sz w:val="20"/>
      <w:szCs w:val="24"/>
      <w:lang w:val="en-GB"/>
    </w:rPr>
  </w:style>
  <w:style w:type="character" w:customStyle="1" w:styleId="Heading4Char">
    <w:name w:val="Heading 4 Char"/>
    <w:basedOn w:val="DefaultParagraphFont"/>
    <w:link w:val="Heading4"/>
    <w:rsid w:val="00725045"/>
    <w:rPr>
      <w:rFonts w:ascii="Arial" w:eastAsia="Times New Roman" w:hAnsi="Arial" w:cs="Times New Roman"/>
      <w:b/>
      <w:sz w:val="24"/>
      <w:szCs w:val="24"/>
      <w:lang w:val="en-GB"/>
    </w:rPr>
  </w:style>
  <w:style w:type="character" w:customStyle="1" w:styleId="Heading5Char">
    <w:name w:val="Heading 5 Char"/>
    <w:basedOn w:val="DefaultParagraphFont"/>
    <w:link w:val="Heading5"/>
    <w:rsid w:val="00725045"/>
    <w:rPr>
      <w:rFonts w:ascii="Arial" w:eastAsia="Times New Roman" w:hAnsi="Arial" w:cs="Times New Roman"/>
      <w:i/>
      <w:iCs/>
      <w:sz w:val="20"/>
      <w:szCs w:val="24"/>
      <w:lang w:val="en-GB"/>
    </w:rPr>
  </w:style>
  <w:style w:type="character" w:customStyle="1" w:styleId="Heading6Char">
    <w:name w:val="Heading 6 Char"/>
    <w:basedOn w:val="DefaultParagraphFont"/>
    <w:link w:val="Heading6"/>
    <w:rsid w:val="00725045"/>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725045"/>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725045"/>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725045"/>
    <w:rPr>
      <w:rFonts w:ascii="Arial" w:eastAsia="Times New Roman" w:hAnsi="Arial" w:cs="Arial"/>
      <w:lang w:val="en-GB"/>
    </w:rPr>
  </w:style>
  <w:style w:type="paragraph" w:styleId="Header">
    <w:name w:val="header"/>
    <w:basedOn w:val="Normal"/>
    <w:link w:val="HeaderChar"/>
    <w:rsid w:val="00725045"/>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725045"/>
    <w:rPr>
      <w:rFonts w:ascii="Arial" w:eastAsia="Times New Roman" w:hAnsi="Arial" w:cs="Times New Roman"/>
      <w:sz w:val="18"/>
      <w:szCs w:val="20"/>
      <w:lang w:val="en-GB"/>
    </w:rPr>
  </w:style>
  <w:style w:type="paragraph" w:styleId="Footer">
    <w:name w:val="footer"/>
    <w:basedOn w:val="Normal"/>
    <w:link w:val="FooterChar"/>
    <w:rsid w:val="00725045"/>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725045"/>
    <w:rPr>
      <w:rFonts w:ascii="Arial" w:eastAsia="Times New Roman" w:hAnsi="Arial" w:cs="Times New Roman"/>
      <w:b/>
      <w:sz w:val="18"/>
      <w:szCs w:val="20"/>
      <w:lang w:val="en-GB"/>
    </w:rPr>
  </w:style>
  <w:style w:type="character" w:styleId="PageNumber">
    <w:name w:val="page number"/>
    <w:basedOn w:val="DefaultParagraphFont"/>
    <w:rsid w:val="00725045"/>
  </w:style>
  <w:style w:type="character" w:styleId="CommentReference">
    <w:name w:val="annotation reference"/>
    <w:semiHidden/>
    <w:rsid w:val="00725045"/>
    <w:rPr>
      <w:sz w:val="16"/>
    </w:rPr>
  </w:style>
  <w:style w:type="paragraph" w:customStyle="1" w:styleId="StyleEndnoteTextBoldAfter0pt">
    <w:name w:val="Style Endnote Text + Bold After:  0 pt"/>
    <w:basedOn w:val="EndnoteText"/>
    <w:rsid w:val="00725045"/>
    <w:pPr>
      <w:spacing w:after="0"/>
    </w:pPr>
    <w:rPr>
      <w:rFonts w:ascii="Arial Bold" w:hAnsi="Arial Bold"/>
      <w:b/>
      <w:bCs/>
      <w:vanish/>
      <w:spacing w:val="0"/>
    </w:rPr>
  </w:style>
  <w:style w:type="paragraph" w:styleId="EndnoteText">
    <w:name w:val="endnote text"/>
    <w:basedOn w:val="Normal"/>
    <w:link w:val="EndnoteTextChar"/>
    <w:semiHidden/>
    <w:rsid w:val="00725045"/>
    <w:pPr>
      <w:spacing w:after="120"/>
      <w:ind w:left="357" w:hanging="357"/>
    </w:pPr>
    <w:rPr>
      <w:spacing w:val="-5"/>
      <w:szCs w:val="20"/>
    </w:rPr>
  </w:style>
  <w:style w:type="character" w:customStyle="1" w:styleId="EndnoteTextChar">
    <w:name w:val="Endnote Text Char"/>
    <w:basedOn w:val="DefaultParagraphFont"/>
    <w:link w:val="EndnoteText"/>
    <w:semiHidden/>
    <w:rsid w:val="00725045"/>
    <w:rPr>
      <w:rFonts w:ascii="Arial" w:eastAsia="Times New Roman" w:hAnsi="Arial" w:cs="Times New Roman"/>
      <w:spacing w:val="-5"/>
      <w:sz w:val="20"/>
      <w:szCs w:val="20"/>
      <w:lang w:val="en-GB"/>
    </w:rPr>
  </w:style>
  <w:style w:type="paragraph" w:styleId="CommentText">
    <w:name w:val="annotation text"/>
    <w:basedOn w:val="Normal"/>
    <w:link w:val="CommentTextChar"/>
    <w:semiHidden/>
    <w:rsid w:val="00725045"/>
    <w:pPr>
      <w:spacing w:after="60"/>
      <w:ind w:left="737" w:hanging="737"/>
      <w:jc w:val="both"/>
    </w:pPr>
    <w:rPr>
      <w:szCs w:val="20"/>
    </w:rPr>
  </w:style>
  <w:style w:type="character" w:customStyle="1" w:styleId="CommentTextChar">
    <w:name w:val="Comment Text Char"/>
    <w:basedOn w:val="DefaultParagraphFont"/>
    <w:link w:val="CommentText"/>
    <w:semiHidden/>
    <w:rsid w:val="00725045"/>
    <w:rPr>
      <w:rFonts w:ascii="Arial" w:eastAsia="Times New Roman" w:hAnsi="Arial" w:cs="Times New Roman"/>
      <w:sz w:val="20"/>
      <w:szCs w:val="20"/>
      <w:lang w:val="en-GB"/>
    </w:rPr>
  </w:style>
  <w:style w:type="paragraph" w:styleId="BodyText2">
    <w:name w:val="Body Text 2"/>
    <w:basedOn w:val="Normal"/>
    <w:link w:val="BodyText2Char"/>
    <w:rsid w:val="00725045"/>
    <w:pPr>
      <w:widowControl w:val="0"/>
      <w:tabs>
        <w:tab w:val="left" w:pos="-720"/>
      </w:tabs>
      <w:spacing w:before="60"/>
    </w:pPr>
    <w:rPr>
      <w:b/>
      <w:bCs/>
    </w:rPr>
  </w:style>
  <w:style w:type="character" w:customStyle="1" w:styleId="BodyText2Char">
    <w:name w:val="Body Text 2 Char"/>
    <w:basedOn w:val="DefaultParagraphFont"/>
    <w:link w:val="BodyText2"/>
    <w:rsid w:val="00725045"/>
    <w:rPr>
      <w:rFonts w:ascii="Arial" w:eastAsia="Times New Roman" w:hAnsi="Arial" w:cs="Times New Roman"/>
      <w:b/>
      <w:bCs/>
      <w:sz w:val="20"/>
      <w:szCs w:val="24"/>
      <w:lang w:val="en-GB"/>
    </w:rPr>
  </w:style>
  <w:style w:type="character" w:styleId="Hyperlink">
    <w:name w:val="Hyperlink"/>
    <w:rsid w:val="00725045"/>
    <w:rPr>
      <w:color w:val="0000FF"/>
      <w:u w:val="single"/>
    </w:rPr>
  </w:style>
  <w:style w:type="paragraph" w:styleId="ListBullet">
    <w:name w:val="List Bullet"/>
    <w:basedOn w:val="Normal"/>
    <w:rsid w:val="00725045"/>
    <w:pPr>
      <w:numPr>
        <w:numId w:val="1"/>
      </w:numPr>
    </w:pPr>
    <w:rPr>
      <w:szCs w:val="20"/>
    </w:rPr>
  </w:style>
  <w:style w:type="paragraph" w:styleId="BodyTextIndent">
    <w:name w:val="Body Text Indent"/>
    <w:basedOn w:val="Normal"/>
    <w:link w:val="BodyTextIndentChar"/>
    <w:rsid w:val="00725045"/>
    <w:pPr>
      <w:widowControl w:val="0"/>
      <w:tabs>
        <w:tab w:val="left" w:pos="-720"/>
      </w:tabs>
      <w:ind w:left="357"/>
    </w:pPr>
  </w:style>
  <w:style w:type="character" w:customStyle="1" w:styleId="BodyTextIndentChar">
    <w:name w:val="Body Text Indent Char"/>
    <w:basedOn w:val="DefaultParagraphFont"/>
    <w:link w:val="BodyTextIndent"/>
    <w:rsid w:val="00725045"/>
    <w:rPr>
      <w:rFonts w:ascii="Arial" w:eastAsia="Times New Roman" w:hAnsi="Arial" w:cs="Times New Roman"/>
      <w:sz w:val="20"/>
      <w:szCs w:val="24"/>
      <w:lang w:val="en-GB"/>
    </w:rPr>
  </w:style>
  <w:style w:type="paragraph" w:customStyle="1" w:styleId="StyleEndnoteText">
    <w:name w:val="Style Endnote Text"/>
    <w:basedOn w:val="EndnoteText"/>
    <w:next w:val="EndnoteText"/>
    <w:rsid w:val="00725045"/>
    <w:pPr>
      <w:spacing w:after="0"/>
    </w:pPr>
    <w:rPr>
      <w:vanish/>
      <w:spacing w:val="0"/>
    </w:rPr>
  </w:style>
  <w:style w:type="paragraph" w:styleId="FootnoteText">
    <w:name w:val="footnote text"/>
    <w:basedOn w:val="Normal"/>
    <w:link w:val="FootnoteTextChar"/>
    <w:semiHidden/>
    <w:rsid w:val="00725045"/>
    <w:rPr>
      <w:szCs w:val="20"/>
    </w:rPr>
  </w:style>
  <w:style w:type="character" w:customStyle="1" w:styleId="FootnoteTextChar">
    <w:name w:val="Footnote Text Char"/>
    <w:basedOn w:val="DefaultParagraphFont"/>
    <w:link w:val="FootnoteText"/>
    <w:semiHidden/>
    <w:rsid w:val="00725045"/>
    <w:rPr>
      <w:rFonts w:ascii="Arial" w:eastAsia="Times New Roman" w:hAnsi="Arial" w:cs="Times New Roman"/>
      <w:sz w:val="20"/>
      <w:szCs w:val="20"/>
      <w:lang w:val="en-GB"/>
    </w:rPr>
  </w:style>
  <w:style w:type="character" w:styleId="FootnoteReference">
    <w:name w:val="footnote reference"/>
    <w:semiHidden/>
    <w:rsid w:val="00725045"/>
    <w:rPr>
      <w:vertAlign w:val="superscript"/>
    </w:rPr>
  </w:style>
  <w:style w:type="character" w:styleId="FollowedHyperlink">
    <w:name w:val="FollowedHyperlink"/>
    <w:rsid w:val="00725045"/>
    <w:rPr>
      <w:color w:val="800080"/>
      <w:u w:val="single"/>
    </w:rPr>
  </w:style>
  <w:style w:type="paragraph" w:styleId="BlockText">
    <w:name w:val="Block Text"/>
    <w:basedOn w:val="Normal"/>
    <w:rsid w:val="00725045"/>
    <w:pPr>
      <w:spacing w:after="120"/>
      <w:ind w:left="1440" w:right="1440"/>
    </w:pPr>
  </w:style>
  <w:style w:type="paragraph" w:styleId="BodyText3">
    <w:name w:val="Body Text 3"/>
    <w:basedOn w:val="Normal"/>
    <w:link w:val="BodyText3Char"/>
    <w:rsid w:val="00725045"/>
    <w:pPr>
      <w:spacing w:after="120"/>
    </w:pPr>
    <w:rPr>
      <w:sz w:val="16"/>
      <w:szCs w:val="16"/>
    </w:rPr>
  </w:style>
  <w:style w:type="character" w:customStyle="1" w:styleId="BodyText3Char">
    <w:name w:val="Body Text 3 Char"/>
    <w:basedOn w:val="DefaultParagraphFont"/>
    <w:link w:val="BodyText3"/>
    <w:rsid w:val="00725045"/>
    <w:rPr>
      <w:rFonts w:ascii="Arial" w:eastAsia="Times New Roman" w:hAnsi="Arial" w:cs="Times New Roman"/>
      <w:sz w:val="16"/>
      <w:szCs w:val="16"/>
      <w:lang w:val="en-GB"/>
    </w:rPr>
  </w:style>
  <w:style w:type="paragraph" w:customStyle="1" w:styleId="Style26ptTopSinglesolidlineAuto075ptLinewidthFr">
    <w:name w:val="Style 26 pt Top: (Single solid line Auto  0.75 pt Line width Fr..."/>
    <w:basedOn w:val="Normal"/>
    <w:rsid w:val="00725045"/>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link w:val="BodyTextIndent2Char"/>
    <w:rsid w:val="00725045"/>
    <w:pPr>
      <w:spacing w:after="120" w:line="480" w:lineRule="auto"/>
      <w:ind w:left="360"/>
    </w:pPr>
  </w:style>
  <w:style w:type="character" w:customStyle="1" w:styleId="BodyTextIndent2Char">
    <w:name w:val="Body Text Indent 2 Char"/>
    <w:basedOn w:val="DefaultParagraphFont"/>
    <w:link w:val="BodyTextIndent2"/>
    <w:rsid w:val="00725045"/>
    <w:rPr>
      <w:rFonts w:ascii="Arial" w:eastAsia="Times New Roman" w:hAnsi="Arial" w:cs="Times New Roman"/>
      <w:sz w:val="20"/>
      <w:szCs w:val="24"/>
      <w:lang w:val="en-GB"/>
    </w:rPr>
  </w:style>
  <w:style w:type="paragraph" w:styleId="BodyTextIndent3">
    <w:name w:val="Body Text Indent 3"/>
    <w:basedOn w:val="Normal"/>
    <w:link w:val="BodyTextIndent3Char"/>
    <w:rsid w:val="00725045"/>
    <w:pPr>
      <w:spacing w:after="120"/>
      <w:ind w:left="360"/>
    </w:pPr>
    <w:rPr>
      <w:sz w:val="16"/>
      <w:szCs w:val="16"/>
    </w:rPr>
  </w:style>
  <w:style w:type="character" w:customStyle="1" w:styleId="BodyTextIndent3Char">
    <w:name w:val="Body Text Indent 3 Char"/>
    <w:basedOn w:val="DefaultParagraphFont"/>
    <w:link w:val="BodyTextIndent3"/>
    <w:rsid w:val="00725045"/>
    <w:rPr>
      <w:rFonts w:ascii="Arial" w:eastAsia="Times New Roman" w:hAnsi="Arial" w:cs="Times New Roman"/>
      <w:sz w:val="16"/>
      <w:szCs w:val="16"/>
      <w:lang w:val="en-GB"/>
    </w:rPr>
  </w:style>
  <w:style w:type="paragraph" w:styleId="Caption">
    <w:name w:val="caption"/>
    <w:basedOn w:val="Normal"/>
    <w:next w:val="Normal"/>
    <w:qFormat/>
    <w:rsid w:val="00725045"/>
    <w:pPr>
      <w:spacing w:before="120" w:after="120"/>
    </w:pPr>
    <w:rPr>
      <w:b/>
      <w:bCs/>
      <w:szCs w:val="20"/>
    </w:rPr>
  </w:style>
  <w:style w:type="paragraph" w:styleId="Closing">
    <w:name w:val="Closing"/>
    <w:basedOn w:val="Normal"/>
    <w:link w:val="ClosingChar"/>
    <w:rsid w:val="00725045"/>
    <w:pPr>
      <w:ind w:left="4320"/>
    </w:pPr>
  </w:style>
  <w:style w:type="character" w:customStyle="1" w:styleId="ClosingChar">
    <w:name w:val="Closing Char"/>
    <w:basedOn w:val="DefaultParagraphFont"/>
    <w:link w:val="Closing"/>
    <w:rsid w:val="00725045"/>
    <w:rPr>
      <w:rFonts w:ascii="Arial" w:eastAsia="Times New Roman" w:hAnsi="Arial" w:cs="Times New Roman"/>
      <w:sz w:val="20"/>
      <w:szCs w:val="24"/>
      <w:lang w:val="en-GB"/>
    </w:rPr>
  </w:style>
  <w:style w:type="paragraph" w:styleId="Date">
    <w:name w:val="Date"/>
    <w:basedOn w:val="Normal"/>
    <w:next w:val="Normal"/>
    <w:link w:val="DateChar"/>
    <w:rsid w:val="00725045"/>
  </w:style>
  <w:style w:type="character" w:customStyle="1" w:styleId="DateChar">
    <w:name w:val="Date Char"/>
    <w:basedOn w:val="DefaultParagraphFont"/>
    <w:link w:val="Date"/>
    <w:rsid w:val="00725045"/>
    <w:rPr>
      <w:rFonts w:ascii="Arial" w:eastAsia="Times New Roman" w:hAnsi="Arial" w:cs="Times New Roman"/>
      <w:sz w:val="20"/>
      <w:szCs w:val="24"/>
      <w:lang w:val="en-GB"/>
    </w:rPr>
  </w:style>
  <w:style w:type="paragraph" w:styleId="DocumentMap">
    <w:name w:val="Document Map"/>
    <w:basedOn w:val="Normal"/>
    <w:link w:val="DocumentMapChar"/>
    <w:semiHidden/>
    <w:rsid w:val="00725045"/>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5045"/>
    <w:rPr>
      <w:rFonts w:ascii="Tahoma" w:eastAsia="Times New Roman" w:hAnsi="Tahoma" w:cs="Tahoma"/>
      <w:sz w:val="20"/>
      <w:szCs w:val="24"/>
      <w:shd w:val="clear" w:color="auto" w:fill="000080"/>
      <w:lang w:val="en-GB"/>
    </w:rPr>
  </w:style>
  <w:style w:type="paragraph" w:styleId="E-mailSignature">
    <w:name w:val="E-mail Signature"/>
    <w:basedOn w:val="Normal"/>
    <w:link w:val="E-mailSignatureChar"/>
    <w:rsid w:val="00725045"/>
  </w:style>
  <w:style w:type="character" w:customStyle="1" w:styleId="E-mailSignatureChar">
    <w:name w:val="E-mail Signature Char"/>
    <w:basedOn w:val="DefaultParagraphFont"/>
    <w:link w:val="E-mailSignature"/>
    <w:rsid w:val="00725045"/>
    <w:rPr>
      <w:rFonts w:ascii="Arial" w:eastAsia="Times New Roman" w:hAnsi="Arial" w:cs="Times New Roman"/>
      <w:sz w:val="20"/>
      <w:szCs w:val="24"/>
      <w:lang w:val="en-GB"/>
    </w:rPr>
  </w:style>
  <w:style w:type="paragraph" w:styleId="EnvelopeAddress">
    <w:name w:val="envelope address"/>
    <w:basedOn w:val="Normal"/>
    <w:rsid w:val="00725045"/>
    <w:pPr>
      <w:framePr w:w="7920" w:h="1980" w:hRule="exact" w:hSpace="180" w:wrap="auto" w:hAnchor="page" w:xAlign="center" w:yAlign="bottom"/>
      <w:ind w:left="2880"/>
    </w:pPr>
    <w:rPr>
      <w:rFonts w:cs="Arial"/>
      <w:sz w:val="24"/>
    </w:rPr>
  </w:style>
  <w:style w:type="paragraph" w:styleId="EnvelopeReturn">
    <w:name w:val="envelope return"/>
    <w:basedOn w:val="Normal"/>
    <w:rsid w:val="00725045"/>
    <w:rPr>
      <w:rFonts w:cs="Arial"/>
      <w:szCs w:val="20"/>
    </w:rPr>
  </w:style>
  <w:style w:type="paragraph" w:styleId="HTMLAddress">
    <w:name w:val="HTML Address"/>
    <w:basedOn w:val="Normal"/>
    <w:link w:val="HTMLAddressChar"/>
    <w:rsid w:val="00725045"/>
    <w:rPr>
      <w:i/>
      <w:iCs/>
    </w:rPr>
  </w:style>
  <w:style w:type="character" w:customStyle="1" w:styleId="HTMLAddressChar">
    <w:name w:val="HTML Address Char"/>
    <w:basedOn w:val="DefaultParagraphFont"/>
    <w:link w:val="HTMLAddress"/>
    <w:rsid w:val="00725045"/>
    <w:rPr>
      <w:rFonts w:ascii="Arial" w:eastAsia="Times New Roman" w:hAnsi="Arial" w:cs="Times New Roman"/>
      <w:i/>
      <w:iCs/>
      <w:sz w:val="20"/>
      <w:szCs w:val="24"/>
      <w:lang w:val="en-GB"/>
    </w:rPr>
  </w:style>
  <w:style w:type="paragraph" w:styleId="HTMLPreformatted">
    <w:name w:val="HTML Preformatted"/>
    <w:basedOn w:val="Normal"/>
    <w:link w:val="HTMLPreformattedChar"/>
    <w:rsid w:val="00725045"/>
    <w:rPr>
      <w:rFonts w:ascii="Courier New" w:hAnsi="Courier New" w:cs="Courier New"/>
      <w:szCs w:val="20"/>
    </w:rPr>
  </w:style>
  <w:style w:type="character" w:customStyle="1" w:styleId="HTMLPreformattedChar">
    <w:name w:val="HTML Preformatted Char"/>
    <w:basedOn w:val="DefaultParagraphFont"/>
    <w:link w:val="HTMLPreformatted"/>
    <w:rsid w:val="00725045"/>
    <w:rPr>
      <w:rFonts w:ascii="Courier New" w:eastAsia="Times New Roman" w:hAnsi="Courier New" w:cs="Courier New"/>
      <w:sz w:val="20"/>
      <w:szCs w:val="20"/>
      <w:lang w:val="en-GB"/>
    </w:rPr>
  </w:style>
  <w:style w:type="paragraph" w:styleId="Index1">
    <w:name w:val="index 1"/>
    <w:basedOn w:val="Normal"/>
    <w:next w:val="Normal"/>
    <w:autoRedefine/>
    <w:semiHidden/>
    <w:rsid w:val="00725045"/>
    <w:pPr>
      <w:tabs>
        <w:tab w:val="clear" w:pos="357"/>
      </w:tabs>
      <w:ind w:left="200" w:hanging="200"/>
    </w:pPr>
  </w:style>
  <w:style w:type="paragraph" w:styleId="Index2">
    <w:name w:val="index 2"/>
    <w:basedOn w:val="Normal"/>
    <w:next w:val="Normal"/>
    <w:autoRedefine/>
    <w:semiHidden/>
    <w:rsid w:val="00725045"/>
    <w:pPr>
      <w:tabs>
        <w:tab w:val="clear" w:pos="357"/>
      </w:tabs>
      <w:ind w:left="400" w:hanging="200"/>
    </w:pPr>
  </w:style>
  <w:style w:type="paragraph" w:styleId="Index3">
    <w:name w:val="index 3"/>
    <w:basedOn w:val="Normal"/>
    <w:next w:val="Normal"/>
    <w:autoRedefine/>
    <w:semiHidden/>
    <w:rsid w:val="00725045"/>
    <w:pPr>
      <w:tabs>
        <w:tab w:val="clear" w:pos="357"/>
      </w:tabs>
      <w:ind w:left="600" w:hanging="200"/>
    </w:pPr>
  </w:style>
  <w:style w:type="paragraph" w:styleId="Index4">
    <w:name w:val="index 4"/>
    <w:basedOn w:val="Normal"/>
    <w:next w:val="Normal"/>
    <w:autoRedefine/>
    <w:semiHidden/>
    <w:rsid w:val="00725045"/>
    <w:pPr>
      <w:tabs>
        <w:tab w:val="clear" w:pos="357"/>
      </w:tabs>
      <w:ind w:left="800" w:hanging="200"/>
    </w:pPr>
  </w:style>
  <w:style w:type="paragraph" w:styleId="Index5">
    <w:name w:val="index 5"/>
    <w:basedOn w:val="Normal"/>
    <w:next w:val="Normal"/>
    <w:autoRedefine/>
    <w:semiHidden/>
    <w:rsid w:val="00725045"/>
    <w:pPr>
      <w:tabs>
        <w:tab w:val="clear" w:pos="357"/>
      </w:tabs>
      <w:ind w:left="1000" w:hanging="200"/>
    </w:pPr>
  </w:style>
  <w:style w:type="paragraph" w:styleId="Index6">
    <w:name w:val="index 6"/>
    <w:basedOn w:val="Normal"/>
    <w:next w:val="Normal"/>
    <w:autoRedefine/>
    <w:semiHidden/>
    <w:rsid w:val="00725045"/>
    <w:pPr>
      <w:tabs>
        <w:tab w:val="clear" w:pos="357"/>
      </w:tabs>
      <w:ind w:left="1200" w:hanging="200"/>
    </w:pPr>
  </w:style>
  <w:style w:type="paragraph" w:styleId="Index7">
    <w:name w:val="index 7"/>
    <w:basedOn w:val="Normal"/>
    <w:next w:val="Normal"/>
    <w:autoRedefine/>
    <w:semiHidden/>
    <w:rsid w:val="00725045"/>
    <w:pPr>
      <w:tabs>
        <w:tab w:val="clear" w:pos="357"/>
      </w:tabs>
      <w:ind w:left="1400" w:hanging="200"/>
    </w:pPr>
  </w:style>
  <w:style w:type="paragraph" w:styleId="Index8">
    <w:name w:val="index 8"/>
    <w:basedOn w:val="Normal"/>
    <w:next w:val="Normal"/>
    <w:autoRedefine/>
    <w:semiHidden/>
    <w:rsid w:val="00725045"/>
    <w:pPr>
      <w:tabs>
        <w:tab w:val="clear" w:pos="357"/>
      </w:tabs>
      <w:ind w:left="1600" w:hanging="200"/>
    </w:pPr>
  </w:style>
  <w:style w:type="paragraph" w:styleId="Index9">
    <w:name w:val="index 9"/>
    <w:basedOn w:val="Normal"/>
    <w:next w:val="Normal"/>
    <w:autoRedefine/>
    <w:semiHidden/>
    <w:rsid w:val="00725045"/>
    <w:pPr>
      <w:tabs>
        <w:tab w:val="clear" w:pos="357"/>
      </w:tabs>
      <w:ind w:left="1800" w:hanging="200"/>
    </w:pPr>
  </w:style>
  <w:style w:type="paragraph" w:styleId="IndexHeading">
    <w:name w:val="index heading"/>
    <w:basedOn w:val="Normal"/>
    <w:next w:val="Index1"/>
    <w:semiHidden/>
    <w:rsid w:val="00725045"/>
    <w:rPr>
      <w:rFonts w:cs="Arial"/>
      <w:b/>
      <w:bCs/>
    </w:rPr>
  </w:style>
  <w:style w:type="paragraph" w:styleId="List">
    <w:name w:val="List"/>
    <w:basedOn w:val="Normal"/>
    <w:rsid w:val="00725045"/>
    <w:pPr>
      <w:ind w:left="360" w:hanging="360"/>
    </w:pPr>
  </w:style>
  <w:style w:type="paragraph" w:styleId="List2">
    <w:name w:val="List 2"/>
    <w:basedOn w:val="Normal"/>
    <w:rsid w:val="00725045"/>
    <w:pPr>
      <w:ind w:left="720" w:hanging="360"/>
    </w:pPr>
  </w:style>
  <w:style w:type="paragraph" w:styleId="List3">
    <w:name w:val="List 3"/>
    <w:basedOn w:val="Normal"/>
    <w:rsid w:val="00725045"/>
    <w:pPr>
      <w:ind w:left="1080" w:hanging="360"/>
    </w:pPr>
  </w:style>
  <w:style w:type="paragraph" w:styleId="List4">
    <w:name w:val="List 4"/>
    <w:basedOn w:val="Normal"/>
    <w:rsid w:val="00725045"/>
    <w:pPr>
      <w:ind w:left="1440" w:hanging="360"/>
    </w:pPr>
  </w:style>
  <w:style w:type="paragraph" w:styleId="List5">
    <w:name w:val="List 5"/>
    <w:basedOn w:val="Normal"/>
    <w:rsid w:val="00725045"/>
    <w:pPr>
      <w:ind w:left="1800" w:hanging="360"/>
    </w:pPr>
  </w:style>
  <w:style w:type="paragraph" w:styleId="ListBullet2">
    <w:name w:val="List Bullet 2"/>
    <w:basedOn w:val="Normal"/>
    <w:autoRedefine/>
    <w:rsid w:val="00725045"/>
    <w:pPr>
      <w:numPr>
        <w:numId w:val="2"/>
      </w:numPr>
    </w:pPr>
  </w:style>
  <w:style w:type="paragraph" w:styleId="ListBullet3">
    <w:name w:val="List Bullet 3"/>
    <w:basedOn w:val="Normal"/>
    <w:autoRedefine/>
    <w:rsid w:val="00725045"/>
    <w:pPr>
      <w:numPr>
        <w:numId w:val="3"/>
      </w:numPr>
    </w:pPr>
  </w:style>
  <w:style w:type="paragraph" w:styleId="ListBullet4">
    <w:name w:val="List Bullet 4"/>
    <w:basedOn w:val="Normal"/>
    <w:autoRedefine/>
    <w:rsid w:val="00725045"/>
    <w:pPr>
      <w:numPr>
        <w:numId w:val="4"/>
      </w:numPr>
    </w:pPr>
  </w:style>
  <w:style w:type="paragraph" w:styleId="ListBullet5">
    <w:name w:val="List Bullet 5"/>
    <w:basedOn w:val="Normal"/>
    <w:autoRedefine/>
    <w:rsid w:val="00725045"/>
    <w:pPr>
      <w:numPr>
        <w:numId w:val="5"/>
      </w:numPr>
    </w:pPr>
  </w:style>
  <w:style w:type="paragraph" w:styleId="ListContinue">
    <w:name w:val="List Continue"/>
    <w:basedOn w:val="Normal"/>
    <w:rsid w:val="00725045"/>
    <w:pPr>
      <w:spacing w:after="120"/>
      <w:ind w:left="360"/>
    </w:pPr>
  </w:style>
  <w:style w:type="paragraph" w:styleId="ListContinue2">
    <w:name w:val="List Continue 2"/>
    <w:basedOn w:val="Normal"/>
    <w:rsid w:val="00725045"/>
    <w:pPr>
      <w:spacing w:after="120"/>
      <w:ind w:left="720"/>
    </w:pPr>
  </w:style>
  <w:style w:type="paragraph" w:styleId="ListContinue3">
    <w:name w:val="List Continue 3"/>
    <w:basedOn w:val="Normal"/>
    <w:rsid w:val="00725045"/>
    <w:pPr>
      <w:spacing w:after="120"/>
      <w:ind w:left="1080"/>
    </w:pPr>
  </w:style>
  <w:style w:type="paragraph" w:styleId="ListContinue4">
    <w:name w:val="List Continue 4"/>
    <w:basedOn w:val="Normal"/>
    <w:rsid w:val="00725045"/>
    <w:pPr>
      <w:spacing w:after="120"/>
      <w:ind w:left="1440"/>
    </w:pPr>
  </w:style>
  <w:style w:type="paragraph" w:styleId="ListContinue5">
    <w:name w:val="List Continue 5"/>
    <w:basedOn w:val="Normal"/>
    <w:rsid w:val="00725045"/>
    <w:pPr>
      <w:spacing w:after="120"/>
      <w:ind w:left="1800"/>
    </w:pPr>
  </w:style>
  <w:style w:type="paragraph" w:styleId="ListNumber">
    <w:name w:val="List Number"/>
    <w:basedOn w:val="Normal"/>
    <w:rsid w:val="00725045"/>
    <w:pPr>
      <w:numPr>
        <w:numId w:val="6"/>
      </w:numPr>
    </w:pPr>
  </w:style>
  <w:style w:type="paragraph" w:styleId="ListNumber2">
    <w:name w:val="List Number 2"/>
    <w:basedOn w:val="Normal"/>
    <w:rsid w:val="00725045"/>
    <w:pPr>
      <w:numPr>
        <w:numId w:val="7"/>
      </w:numPr>
    </w:pPr>
  </w:style>
  <w:style w:type="paragraph" w:styleId="ListNumber3">
    <w:name w:val="List Number 3"/>
    <w:basedOn w:val="Normal"/>
    <w:rsid w:val="00725045"/>
    <w:pPr>
      <w:numPr>
        <w:numId w:val="8"/>
      </w:numPr>
    </w:pPr>
  </w:style>
  <w:style w:type="paragraph" w:styleId="ListNumber4">
    <w:name w:val="List Number 4"/>
    <w:basedOn w:val="Normal"/>
    <w:rsid w:val="00725045"/>
    <w:pPr>
      <w:numPr>
        <w:numId w:val="9"/>
      </w:numPr>
    </w:pPr>
  </w:style>
  <w:style w:type="paragraph" w:styleId="ListNumber5">
    <w:name w:val="List Number 5"/>
    <w:basedOn w:val="Normal"/>
    <w:rsid w:val="00725045"/>
    <w:pPr>
      <w:numPr>
        <w:numId w:val="10"/>
      </w:numPr>
    </w:pPr>
  </w:style>
  <w:style w:type="paragraph" w:styleId="MacroText">
    <w:name w:val="macro"/>
    <w:link w:val="MacroTextChar"/>
    <w:semiHidden/>
    <w:rsid w:val="0072504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725045"/>
    <w:rPr>
      <w:rFonts w:ascii="Courier New" w:eastAsia="Times New Roman" w:hAnsi="Courier New" w:cs="Courier New"/>
      <w:sz w:val="20"/>
      <w:szCs w:val="20"/>
      <w:lang w:val="en-GB"/>
    </w:rPr>
  </w:style>
  <w:style w:type="paragraph" w:styleId="MessageHeader">
    <w:name w:val="Message Header"/>
    <w:basedOn w:val="Normal"/>
    <w:link w:val="MessageHeaderChar"/>
    <w:rsid w:val="00725045"/>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character" w:customStyle="1" w:styleId="MessageHeaderChar">
    <w:name w:val="Message Header Char"/>
    <w:basedOn w:val="DefaultParagraphFont"/>
    <w:link w:val="MessageHeader"/>
    <w:rsid w:val="00725045"/>
    <w:rPr>
      <w:rFonts w:ascii="Arial" w:eastAsia="Times New Roman" w:hAnsi="Arial" w:cs="Arial"/>
      <w:sz w:val="24"/>
      <w:szCs w:val="24"/>
      <w:shd w:val="pct20" w:color="auto" w:fill="auto"/>
      <w:lang w:val="en-GB"/>
    </w:rPr>
  </w:style>
  <w:style w:type="paragraph" w:styleId="NormalWeb">
    <w:name w:val="Normal (Web)"/>
    <w:basedOn w:val="Normal"/>
    <w:rsid w:val="00725045"/>
    <w:rPr>
      <w:rFonts w:ascii="Times New Roman" w:hAnsi="Times New Roman"/>
      <w:sz w:val="24"/>
    </w:rPr>
  </w:style>
  <w:style w:type="paragraph" w:styleId="NormalIndent">
    <w:name w:val="Normal Indent"/>
    <w:basedOn w:val="Normal"/>
    <w:rsid w:val="00725045"/>
    <w:pPr>
      <w:ind w:left="720"/>
    </w:pPr>
  </w:style>
  <w:style w:type="paragraph" w:styleId="NoteHeading">
    <w:name w:val="Note Heading"/>
    <w:basedOn w:val="Normal"/>
    <w:next w:val="Normal"/>
    <w:link w:val="NoteHeadingChar"/>
    <w:rsid w:val="00725045"/>
  </w:style>
  <w:style w:type="character" w:customStyle="1" w:styleId="NoteHeadingChar">
    <w:name w:val="Note Heading Char"/>
    <w:basedOn w:val="DefaultParagraphFont"/>
    <w:link w:val="NoteHeading"/>
    <w:rsid w:val="00725045"/>
    <w:rPr>
      <w:rFonts w:ascii="Arial" w:eastAsia="Times New Roman" w:hAnsi="Arial" w:cs="Times New Roman"/>
      <w:sz w:val="20"/>
      <w:szCs w:val="24"/>
      <w:lang w:val="en-GB"/>
    </w:rPr>
  </w:style>
  <w:style w:type="paragraph" w:styleId="PlainText">
    <w:name w:val="Plain Text"/>
    <w:basedOn w:val="Normal"/>
    <w:link w:val="PlainTextChar"/>
    <w:rsid w:val="00725045"/>
    <w:rPr>
      <w:rFonts w:ascii="Courier New" w:hAnsi="Courier New" w:cs="Courier New"/>
      <w:szCs w:val="20"/>
    </w:rPr>
  </w:style>
  <w:style w:type="character" w:customStyle="1" w:styleId="PlainTextChar">
    <w:name w:val="Plain Text Char"/>
    <w:basedOn w:val="DefaultParagraphFont"/>
    <w:link w:val="PlainText"/>
    <w:rsid w:val="00725045"/>
    <w:rPr>
      <w:rFonts w:ascii="Courier New" w:eastAsia="Times New Roman" w:hAnsi="Courier New" w:cs="Courier New"/>
      <w:sz w:val="20"/>
      <w:szCs w:val="20"/>
      <w:lang w:val="en-GB"/>
    </w:rPr>
  </w:style>
  <w:style w:type="paragraph" w:styleId="Salutation">
    <w:name w:val="Salutation"/>
    <w:basedOn w:val="Normal"/>
    <w:next w:val="Normal"/>
    <w:link w:val="SalutationChar"/>
    <w:rsid w:val="00725045"/>
  </w:style>
  <w:style w:type="character" w:customStyle="1" w:styleId="SalutationChar">
    <w:name w:val="Salutation Char"/>
    <w:basedOn w:val="DefaultParagraphFont"/>
    <w:link w:val="Salutation"/>
    <w:rsid w:val="00725045"/>
    <w:rPr>
      <w:rFonts w:ascii="Arial" w:eastAsia="Times New Roman" w:hAnsi="Arial" w:cs="Times New Roman"/>
      <w:sz w:val="20"/>
      <w:szCs w:val="24"/>
      <w:lang w:val="en-GB"/>
    </w:rPr>
  </w:style>
  <w:style w:type="paragraph" w:styleId="Signature">
    <w:name w:val="Signature"/>
    <w:basedOn w:val="Normal"/>
    <w:link w:val="SignatureChar"/>
    <w:rsid w:val="00725045"/>
    <w:pPr>
      <w:ind w:left="4320"/>
    </w:pPr>
  </w:style>
  <w:style w:type="character" w:customStyle="1" w:styleId="SignatureChar">
    <w:name w:val="Signature Char"/>
    <w:basedOn w:val="DefaultParagraphFont"/>
    <w:link w:val="Signature"/>
    <w:rsid w:val="00725045"/>
    <w:rPr>
      <w:rFonts w:ascii="Arial" w:eastAsia="Times New Roman" w:hAnsi="Arial" w:cs="Times New Roman"/>
      <w:sz w:val="20"/>
      <w:szCs w:val="24"/>
      <w:lang w:val="en-GB"/>
    </w:rPr>
  </w:style>
  <w:style w:type="paragraph" w:styleId="Subtitle">
    <w:name w:val="Subtitle"/>
    <w:basedOn w:val="Normal"/>
    <w:link w:val="SubtitleChar"/>
    <w:qFormat/>
    <w:rsid w:val="00725045"/>
    <w:pPr>
      <w:spacing w:after="60"/>
      <w:jc w:val="center"/>
      <w:outlineLvl w:val="1"/>
    </w:pPr>
    <w:rPr>
      <w:rFonts w:cs="Arial"/>
      <w:sz w:val="24"/>
    </w:rPr>
  </w:style>
  <w:style w:type="character" w:customStyle="1" w:styleId="SubtitleChar">
    <w:name w:val="Subtitle Char"/>
    <w:basedOn w:val="DefaultParagraphFont"/>
    <w:link w:val="Subtitle"/>
    <w:rsid w:val="00725045"/>
    <w:rPr>
      <w:rFonts w:ascii="Arial" w:eastAsia="Times New Roman" w:hAnsi="Arial" w:cs="Arial"/>
      <w:sz w:val="24"/>
      <w:szCs w:val="24"/>
      <w:lang w:val="en-GB"/>
    </w:rPr>
  </w:style>
  <w:style w:type="paragraph" w:styleId="TableofAuthorities">
    <w:name w:val="table of authorities"/>
    <w:basedOn w:val="Normal"/>
    <w:next w:val="Normal"/>
    <w:semiHidden/>
    <w:rsid w:val="00725045"/>
    <w:pPr>
      <w:tabs>
        <w:tab w:val="clear" w:pos="357"/>
      </w:tabs>
      <w:ind w:left="200" w:hanging="200"/>
    </w:pPr>
  </w:style>
  <w:style w:type="paragraph" w:styleId="TableofFigures">
    <w:name w:val="table of figures"/>
    <w:basedOn w:val="Normal"/>
    <w:next w:val="Normal"/>
    <w:semiHidden/>
    <w:rsid w:val="00725045"/>
    <w:pPr>
      <w:tabs>
        <w:tab w:val="clear" w:pos="357"/>
      </w:tabs>
      <w:ind w:left="400" w:hanging="400"/>
    </w:pPr>
  </w:style>
  <w:style w:type="paragraph" w:styleId="Title">
    <w:name w:val="Title"/>
    <w:basedOn w:val="Normal"/>
    <w:link w:val="TitleChar"/>
    <w:qFormat/>
    <w:rsid w:val="00725045"/>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725045"/>
    <w:rPr>
      <w:rFonts w:ascii="Arial Bold" w:eastAsia="Times New Roman" w:hAnsi="Arial Bold" w:cs="Arial"/>
      <w:b/>
      <w:bCs/>
      <w:caps/>
      <w:kern w:val="28"/>
      <w:sz w:val="32"/>
      <w:szCs w:val="32"/>
      <w:lang w:val="en-GB"/>
    </w:rPr>
  </w:style>
  <w:style w:type="paragraph" w:styleId="TOAHeading">
    <w:name w:val="toa heading"/>
    <w:basedOn w:val="Normal"/>
    <w:next w:val="Normal"/>
    <w:semiHidden/>
    <w:rsid w:val="00725045"/>
    <w:pPr>
      <w:spacing w:before="120"/>
    </w:pPr>
    <w:rPr>
      <w:rFonts w:cs="Arial"/>
      <w:b/>
      <w:bCs/>
      <w:sz w:val="24"/>
    </w:rPr>
  </w:style>
  <w:style w:type="paragraph" w:styleId="TOC1">
    <w:name w:val="toc 1"/>
    <w:basedOn w:val="Normal"/>
    <w:next w:val="Normal"/>
    <w:autoRedefine/>
    <w:semiHidden/>
    <w:rsid w:val="00725045"/>
    <w:pPr>
      <w:tabs>
        <w:tab w:val="clear" w:pos="357"/>
      </w:tabs>
    </w:pPr>
  </w:style>
  <w:style w:type="paragraph" w:styleId="TOC2">
    <w:name w:val="toc 2"/>
    <w:basedOn w:val="Normal"/>
    <w:next w:val="Normal"/>
    <w:autoRedefine/>
    <w:semiHidden/>
    <w:rsid w:val="00725045"/>
    <w:pPr>
      <w:tabs>
        <w:tab w:val="clear" w:pos="357"/>
      </w:tabs>
      <w:ind w:left="200"/>
    </w:pPr>
  </w:style>
  <w:style w:type="paragraph" w:styleId="TOC3">
    <w:name w:val="toc 3"/>
    <w:basedOn w:val="Normal"/>
    <w:next w:val="Normal"/>
    <w:autoRedefine/>
    <w:semiHidden/>
    <w:rsid w:val="00725045"/>
    <w:pPr>
      <w:tabs>
        <w:tab w:val="clear" w:pos="357"/>
      </w:tabs>
      <w:ind w:left="400"/>
    </w:pPr>
  </w:style>
  <w:style w:type="paragraph" w:styleId="TOC4">
    <w:name w:val="toc 4"/>
    <w:basedOn w:val="Normal"/>
    <w:next w:val="Normal"/>
    <w:autoRedefine/>
    <w:semiHidden/>
    <w:rsid w:val="00725045"/>
    <w:pPr>
      <w:tabs>
        <w:tab w:val="clear" w:pos="357"/>
      </w:tabs>
      <w:ind w:left="600"/>
    </w:pPr>
  </w:style>
  <w:style w:type="paragraph" w:styleId="TOC5">
    <w:name w:val="toc 5"/>
    <w:basedOn w:val="Normal"/>
    <w:next w:val="Normal"/>
    <w:autoRedefine/>
    <w:semiHidden/>
    <w:rsid w:val="00725045"/>
    <w:pPr>
      <w:tabs>
        <w:tab w:val="clear" w:pos="357"/>
      </w:tabs>
      <w:ind w:left="800"/>
    </w:pPr>
  </w:style>
  <w:style w:type="paragraph" w:styleId="TOC6">
    <w:name w:val="toc 6"/>
    <w:basedOn w:val="Normal"/>
    <w:next w:val="Normal"/>
    <w:autoRedefine/>
    <w:semiHidden/>
    <w:rsid w:val="00725045"/>
    <w:pPr>
      <w:tabs>
        <w:tab w:val="clear" w:pos="357"/>
      </w:tabs>
      <w:ind w:left="1000"/>
    </w:pPr>
  </w:style>
  <w:style w:type="paragraph" w:styleId="TOC7">
    <w:name w:val="toc 7"/>
    <w:basedOn w:val="Normal"/>
    <w:next w:val="Normal"/>
    <w:autoRedefine/>
    <w:semiHidden/>
    <w:rsid w:val="00725045"/>
    <w:pPr>
      <w:tabs>
        <w:tab w:val="clear" w:pos="357"/>
      </w:tabs>
      <w:ind w:left="1200"/>
    </w:pPr>
  </w:style>
  <w:style w:type="paragraph" w:styleId="TOC8">
    <w:name w:val="toc 8"/>
    <w:basedOn w:val="Normal"/>
    <w:next w:val="Normal"/>
    <w:autoRedefine/>
    <w:semiHidden/>
    <w:rsid w:val="00725045"/>
    <w:pPr>
      <w:tabs>
        <w:tab w:val="clear" w:pos="357"/>
      </w:tabs>
      <w:ind w:left="1400"/>
    </w:pPr>
  </w:style>
  <w:style w:type="paragraph" w:styleId="TOC9">
    <w:name w:val="toc 9"/>
    <w:basedOn w:val="Normal"/>
    <w:next w:val="Normal"/>
    <w:autoRedefine/>
    <w:semiHidden/>
    <w:rsid w:val="00725045"/>
    <w:pPr>
      <w:tabs>
        <w:tab w:val="clear" w:pos="357"/>
      </w:tabs>
      <w:ind w:left="1600"/>
    </w:pPr>
  </w:style>
  <w:style w:type="paragraph" w:styleId="BalloonText">
    <w:name w:val="Balloon Text"/>
    <w:basedOn w:val="Normal"/>
    <w:link w:val="BalloonTextChar"/>
    <w:semiHidden/>
    <w:rsid w:val="00725045"/>
    <w:rPr>
      <w:rFonts w:ascii="Tahoma" w:hAnsi="Tahoma" w:cs="Tahoma"/>
      <w:sz w:val="16"/>
      <w:szCs w:val="16"/>
    </w:rPr>
  </w:style>
  <w:style w:type="character" w:customStyle="1" w:styleId="BalloonTextChar">
    <w:name w:val="Balloon Text Char"/>
    <w:basedOn w:val="DefaultParagraphFont"/>
    <w:link w:val="BalloonText"/>
    <w:semiHidden/>
    <w:rsid w:val="00725045"/>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725045"/>
    <w:pPr>
      <w:spacing w:after="0"/>
      <w:ind w:left="0" w:firstLine="0"/>
      <w:jc w:val="left"/>
    </w:pPr>
    <w:rPr>
      <w:b/>
      <w:bCs/>
    </w:rPr>
  </w:style>
  <w:style w:type="character" w:customStyle="1" w:styleId="CommentSubjectChar">
    <w:name w:val="Comment Subject Char"/>
    <w:basedOn w:val="CommentTextChar"/>
    <w:link w:val="CommentSubject"/>
    <w:semiHidden/>
    <w:rsid w:val="00725045"/>
    <w:rPr>
      <w:rFonts w:ascii="Arial" w:eastAsia="Times New Roman" w:hAnsi="Arial" w:cs="Times New Roman"/>
      <w:b/>
      <w:bCs/>
      <w:sz w:val="20"/>
      <w:szCs w:val="20"/>
      <w:lang w:val="en-GB"/>
    </w:rPr>
  </w:style>
  <w:style w:type="paragraph" w:customStyle="1" w:styleId="Style">
    <w:name w:val="Style"/>
    <w:basedOn w:val="CommentText"/>
    <w:rsid w:val="00725045"/>
    <w:pPr>
      <w:spacing w:after="0"/>
      <w:ind w:left="0" w:firstLine="0"/>
    </w:pPr>
  </w:style>
  <w:style w:type="character" w:styleId="EndnoteReference">
    <w:name w:val="endnote reference"/>
    <w:semiHidden/>
    <w:rsid w:val="00725045"/>
    <w:rPr>
      <w:rFonts w:ascii="Arial Bold" w:hAnsi="Arial Bold"/>
      <w:b/>
      <w:color w:val="auto"/>
      <w:sz w:val="20"/>
      <w:szCs w:val="20"/>
      <w:vertAlign w:val="superscript"/>
    </w:rPr>
  </w:style>
  <w:style w:type="paragraph" w:styleId="BodyText">
    <w:name w:val="Body Text"/>
    <w:basedOn w:val="Normal"/>
    <w:link w:val="BodyTextChar"/>
    <w:rsid w:val="00725045"/>
    <w:pPr>
      <w:spacing w:after="120"/>
    </w:pPr>
  </w:style>
  <w:style w:type="character" w:customStyle="1" w:styleId="BodyTextChar">
    <w:name w:val="Body Text Char"/>
    <w:basedOn w:val="DefaultParagraphFont"/>
    <w:link w:val="BodyText"/>
    <w:rsid w:val="00725045"/>
    <w:rPr>
      <w:rFonts w:ascii="Arial" w:eastAsia="Times New Roman" w:hAnsi="Arial" w:cs="Times New Roman"/>
      <w:sz w:val="20"/>
      <w:szCs w:val="24"/>
      <w:lang w:val="en-GB"/>
    </w:rPr>
  </w:style>
  <w:style w:type="paragraph" w:customStyle="1" w:styleId="StyleItalicJustified">
    <w:name w:val="Style Italic Justified"/>
    <w:basedOn w:val="Normal"/>
    <w:rsid w:val="00725045"/>
    <w:pPr>
      <w:jc w:val="both"/>
    </w:pPr>
    <w:rPr>
      <w:i/>
      <w:iCs/>
      <w:szCs w:val="20"/>
    </w:rPr>
  </w:style>
  <w:style w:type="paragraph" w:styleId="Revision">
    <w:name w:val="Revision"/>
    <w:hidden/>
    <w:uiPriority w:val="99"/>
    <w:semiHidden/>
    <w:rsid w:val="00725045"/>
    <w:pPr>
      <w:spacing w:after="0" w:line="240" w:lineRule="auto"/>
    </w:pPr>
    <w:rPr>
      <w:rFonts w:ascii="Arial" w:eastAsia="Times New Roman" w:hAnsi="Arial" w:cs="Times New Roman"/>
      <w:sz w:val="20"/>
      <w:szCs w:val="24"/>
      <w:lang w:val="en-GB"/>
    </w:rPr>
  </w:style>
  <w:style w:type="table" w:styleId="TableGrid">
    <w:name w:val="Table Grid"/>
    <w:basedOn w:val="TableNormal"/>
    <w:rsid w:val="00725045"/>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14F80"/>
    <w:pPr>
      <w:ind w:left="720"/>
      <w:contextualSpacing/>
    </w:pPr>
  </w:style>
  <w:style w:type="paragraph" w:customStyle="1" w:styleId="Default">
    <w:name w:val="Default"/>
    <w:rsid w:val="0063369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ce-sa.org.za" TargetMode="External"/><Relationship Id="rId3" Type="http://schemas.openxmlformats.org/officeDocument/2006/relationships/settings" Target="settings.xml"/><Relationship Id="rId7" Type="http://schemas.openxmlformats.org/officeDocument/2006/relationships/hyperlink" Target="http://www.ice-s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4906</Words>
  <Characters>27970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Wisani Mabaso</cp:lastModifiedBy>
  <cp:revision>2</cp:revision>
  <dcterms:created xsi:type="dcterms:W3CDTF">2026-07-29T11:20:00Z</dcterms:created>
  <dcterms:modified xsi:type="dcterms:W3CDTF">2026-07-29T11:20:00Z</dcterms:modified>
</cp:coreProperties>
</file>